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A31" w:rsidP="0A23E5CB" w:rsidRDefault="00EB5A31" w14:paraId="1E555949" w14:textId="77777777">
      <w:pPr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  <w:lang w:val="es-MX"/>
        </w:rPr>
      </w:pPr>
    </w:p>
    <w:p w:rsidR="5B33F507" w:rsidP="6644D6D1" w:rsidRDefault="5B33F507" w14:paraId="0AFFF03C" w14:textId="55AA60C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  <w:lang w:val="es-MX"/>
        </w:rPr>
      </w:pPr>
      <w:r w:rsidRPr="447C1EDC" w:rsidR="6F7CABD4">
        <w:rPr>
          <w:rFonts w:ascii="Arial" w:hAnsi="Arial" w:cs="Arial"/>
          <w:b w:val="1"/>
          <w:bCs w:val="1"/>
          <w:sz w:val="28"/>
          <w:szCs w:val="28"/>
        </w:rPr>
        <w:t xml:space="preserve">Una mirada </w:t>
      </w:r>
      <w:r w:rsidRPr="447C1EDC" w:rsidR="38F88A99">
        <w:rPr>
          <w:rFonts w:ascii="Arial" w:hAnsi="Arial" w:cs="Arial"/>
          <w:b w:val="1"/>
          <w:bCs w:val="1"/>
          <w:sz w:val="28"/>
          <w:szCs w:val="28"/>
        </w:rPr>
        <w:t>a l</w:t>
      </w:r>
      <w:r w:rsidRPr="447C1EDC" w:rsidR="7EF1BA7B">
        <w:rPr>
          <w:rFonts w:ascii="Arial" w:hAnsi="Arial" w:cs="Arial"/>
          <w:b w:val="1"/>
          <w:bCs w:val="1"/>
          <w:sz w:val="28"/>
          <w:szCs w:val="28"/>
        </w:rPr>
        <w:t xml:space="preserve">a revolución de las </w:t>
      </w:r>
      <w:r w:rsidRPr="447C1EDC" w:rsidR="18D614B6">
        <w:rPr>
          <w:rFonts w:ascii="Arial" w:hAnsi="Arial" w:cs="Arial"/>
          <w:b w:val="1"/>
          <w:bCs w:val="1"/>
          <w:sz w:val="28"/>
          <w:szCs w:val="28"/>
        </w:rPr>
        <w:t>telecomunicaciones</w:t>
      </w:r>
      <w:r w:rsidRPr="447C1EDC" w:rsidR="2BE58407">
        <w:rPr>
          <w:rFonts w:ascii="Arial" w:hAnsi="Arial" w:cs="Arial"/>
          <w:b w:val="1"/>
          <w:bCs w:val="1"/>
          <w:sz w:val="28"/>
          <w:szCs w:val="28"/>
        </w:rPr>
        <w:t xml:space="preserve"> de la mano de la serie P de Huawei</w:t>
      </w:r>
      <w:r w:rsidRPr="447C1EDC" w:rsidR="6FE6B50E">
        <w:rPr>
          <w:rFonts w:ascii="Arial" w:hAnsi="Arial" w:cs="Arial"/>
          <w:b w:val="1"/>
          <w:bCs w:val="1"/>
          <w:sz w:val="28"/>
          <w:szCs w:val="28"/>
        </w:rPr>
        <w:t xml:space="preserve"> y </w:t>
      </w:r>
      <w:r w:rsidRPr="447C1EDC" w:rsidR="6519589A">
        <w:rPr>
          <w:rFonts w:ascii="Arial" w:hAnsi="Arial" w:cs="Arial"/>
          <w:b w:val="1"/>
          <w:bCs w:val="1"/>
          <w:sz w:val="28"/>
          <w:szCs w:val="28"/>
        </w:rPr>
        <w:t>el</w:t>
      </w:r>
      <w:r w:rsidRPr="447C1EDC" w:rsidR="6FE6B50E">
        <w:rPr>
          <w:rFonts w:ascii="Arial" w:hAnsi="Arial" w:cs="Arial"/>
          <w:b w:val="1"/>
          <w:bCs w:val="1"/>
          <w:sz w:val="28"/>
          <w:szCs w:val="28"/>
        </w:rPr>
        <w:t xml:space="preserve"> HUAWEI Pura 70 Pro</w:t>
      </w:r>
    </w:p>
    <w:p w:rsidR="2053AD44" w:rsidP="2053AD44" w:rsidRDefault="2053AD44" w14:paraId="136BBE80" w14:textId="54C2A01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w:rsidR="00360C34" w:rsidP="2053AD44" w:rsidRDefault="00360C34" w14:paraId="70E4FD6B" w14:textId="13B1C953">
      <w:pPr>
        <w:pStyle w:val="Prrafodelista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Arial" w:hAnsi="Arial" w:cs="Arial"/>
        </w:rPr>
      </w:pPr>
      <w:r w:rsidRPr="2053AD44" w:rsidR="00360C34">
        <w:rPr>
          <w:rFonts w:ascii="Arial" w:hAnsi="Arial" w:cs="Arial"/>
        </w:rPr>
        <w:t>Sé parte de la increíble revolución de las telecomunicaciones impulsada por los smartphones. Desde la inmediate</w:t>
      </w:r>
      <w:r w:rsidRPr="2053AD44" w:rsidR="171C79A7">
        <w:rPr>
          <w:rFonts w:ascii="Arial" w:hAnsi="Arial" w:cs="Arial"/>
        </w:rPr>
        <w:t>z y la conectividad hasta las innovadoras soluciones tecnológicas</w:t>
      </w:r>
      <w:r w:rsidRPr="2053AD44" w:rsidR="4E55D1A5">
        <w:rPr>
          <w:rFonts w:ascii="Arial" w:hAnsi="Arial" w:cs="Arial"/>
        </w:rPr>
        <w:t>, entérate de c</w:t>
      </w:r>
      <w:r w:rsidRPr="2053AD44" w:rsidR="42EC3F8C">
        <w:rPr>
          <w:rFonts w:ascii="Arial" w:hAnsi="Arial" w:cs="Arial"/>
        </w:rPr>
        <w:t>ó</w:t>
      </w:r>
      <w:r w:rsidRPr="2053AD44" w:rsidR="4E55D1A5">
        <w:rPr>
          <w:rFonts w:ascii="Arial" w:hAnsi="Arial" w:cs="Arial"/>
        </w:rPr>
        <w:t>m</w:t>
      </w:r>
      <w:r w:rsidRPr="2053AD44" w:rsidR="6B677EB6">
        <w:rPr>
          <w:rFonts w:ascii="Arial" w:hAnsi="Arial" w:cs="Arial"/>
        </w:rPr>
        <w:t>o</w:t>
      </w:r>
      <w:r w:rsidRPr="2053AD44" w:rsidR="4E55D1A5">
        <w:rPr>
          <w:rFonts w:ascii="Arial" w:hAnsi="Arial" w:cs="Arial"/>
        </w:rPr>
        <w:t xml:space="preserve"> dispositivos</w:t>
      </w:r>
      <w:r w:rsidRPr="2053AD44" w:rsidR="761A07D5">
        <w:rPr>
          <w:rFonts w:ascii="Arial" w:hAnsi="Arial" w:cs="Arial"/>
        </w:rPr>
        <w:t xml:space="preserve"> como el </w:t>
      </w:r>
      <w:r w:rsidRPr="2053AD44" w:rsidR="761A07D5">
        <w:rPr>
          <w:rFonts w:ascii="Arial" w:hAnsi="Arial" w:cs="Arial"/>
          <w:b w:val="1"/>
          <w:bCs w:val="1"/>
        </w:rPr>
        <w:t>HUAWEI Pura 70 Pro</w:t>
      </w:r>
      <w:r w:rsidRPr="2053AD44" w:rsidR="4E55D1A5">
        <w:rPr>
          <w:rFonts w:ascii="Arial" w:hAnsi="Arial" w:cs="Arial"/>
        </w:rPr>
        <w:t xml:space="preserve"> </w:t>
      </w:r>
      <w:r w:rsidRPr="2053AD44" w:rsidR="4E55D1A5">
        <w:rPr>
          <w:rFonts w:ascii="Arial" w:hAnsi="Arial" w:cs="Arial"/>
        </w:rPr>
        <w:t>están transformando la manera en que nos relacionamos</w:t>
      </w:r>
      <w:r w:rsidRPr="2053AD44" w:rsidR="392DF602">
        <w:rPr>
          <w:rFonts w:ascii="Arial" w:hAnsi="Arial" w:cs="Arial"/>
        </w:rPr>
        <w:t xml:space="preserve"> en </w:t>
      </w:r>
      <w:r w:rsidRPr="2053AD44" w:rsidR="7E1B89EA">
        <w:rPr>
          <w:rFonts w:ascii="Arial" w:hAnsi="Arial" w:cs="Arial"/>
        </w:rPr>
        <w:t>la era digital.</w:t>
      </w:r>
    </w:p>
    <w:p w:rsidR="2053AD44" w:rsidP="2053AD44" w:rsidRDefault="2053AD44" w14:paraId="1B505AE2" w14:textId="0B27A1D4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</w:rPr>
      </w:pPr>
    </w:p>
    <w:p w:rsidR="2053AD44" w:rsidP="2053AD44" w:rsidRDefault="2053AD44" w14:paraId="68E3DF7E" w14:textId="60A17E63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</w:rPr>
      </w:pPr>
    </w:p>
    <w:p w:rsidR="6644D6D1" w:rsidP="2053AD44" w:rsidRDefault="6644D6D1" w14:paraId="65619DC1" w14:textId="1BA014A8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lang w:val="en-SG"/>
        </w:rPr>
      </w:pPr>
      <w:r w:rsidRPr="2053AD44" w:rsidR="01993591">
        <w:rPr>
          <w:rFonts w:ascii="Arial" w:hAnsi="Arial" w:cs="Arial"/>
        </w:rPr>
        <w:t xml:space="preserve">Este 17 de mayo se </w:t>
      </w:r>
      <w:r w:rsidRPr="2053AD44" w:rsidR="370F0E7F">
        <w:rPr>
          <w:rFonts w:ascii="Arial" w:hAnsi="Arial" w:cs="Arial"/>
        </w:rPr>
        <w:t xml:space="preserve">celebra el </w:t>
      </w:r>
      <w:r w:rsidRPr="2053AD44" w:rsidR="3962813E">
        <w:rPr>
          <w:rFonts w:ascii="Arial" w:hAnsi="Arial" w:cs="Arial"/>
        </w:rPr>
        <w:t>D</w:t>
      </w:r>
      <w:r w:rsidRPr="2053AD44" w:rsidR="370F0E7F">
        <w:rPr>
          <w:rFonts w:ascii="Arial" w:hAnsi="Arial" w:cs="Arial"/>
        </w:rPr>
        <w:t xml:space="preserve">ía </w:t>
      </w:r>
      <w:r w:rsidRPr="2053AD44" w:rsidR="0A9B2B98">
        <w:rPr>
          <w:rFonts w:ascii="Arial" w:hAnsi="Arial" w:cs="Arial"/>
        </w:rPr>
        <w:t>M</w:t>
      </w:r>
      <w:r w:rsidRPr="2053AD44" w:rsidR="370F0E7F">
        <w:rPr>
          <w:rFonts w:ascii="Arial" w:hAnsi="Arial" w:cs="Arial"/>
        </w:rPr>
        <w:t xml:space="preserve">undial de las </w:t>
      </w:r>
      <w:r w:rsidRPr="2053AD44" w:rsidR="21374DF3">
        <w:rPr>
          <w:rFonts w:ascii="Arial" w:hAnsi="Arial" w:cs="Arial"/>
        </w:rPr>
        <w:t>T</w:t>
      </w:r>
      <w:r w:rsidRPr="2053AD44" w:rsidR="40DBEBDE">
        <w:rPr>
          <w:rFonts w:ascii="Arial" w:hAnsi="Arial" w:cs="Arial"/>
        </w:rPr>
        <w:t>elecomunicaciones</w:t>
      </w:r>
      <w:r w:rsidRPr="2053AD44" w:rsidR="30DFB1D2">
        <w:rPr>
          <w:rFonts w:ascii="Arial" w:hAnsi="Arial" w:cs="Arial"/>
        </w:rPr>
        <w:t xml:space="preserve"> y la Sociedad de la Información</w:t>
      </w:r>
      <w:r w:rsidRPr="2053AD44" w:rsidR="40DBEBDE">
        <w:rPr>
          <w:rFonts w:ascii="Arial" w:hAnsi="Arial" w:cs="Arial"/>
        </w:rPr>
        <w:t>, fecha</w:t>
      </w:r>
      <w:r w:rsidRPr="2053AD44" w:rsidR="370F0E7F">
        <w:rPr>
          <w:rFonts w:ascii="Arial" w:hAnsi="Arial" w:cs="Arial"/>
        </w:rPr>
        <w:t xml:space="preserve"> en la que se conmemora la fundación de la Unión Internacional de Telecomunicaciones</w:t>
      </w:r>
      <w:r w:rsidRPr="2053AD44" w:rsidR="1E2DEE57">
        <w:rPr>
          <w:rFonts w:ascii="Arial" w:hAnsi="Arial" w:cs="Arial"/>
        </w:rPr>
        <w:t xml:space="preserve"> (UIT) </w:t>
      </w:r>
      <w:r w:rsidRPr="2053AD44" w:rsidR="0D49477D">
        <w:rPr>
          <w:rFonts w:ascii="Arial" w:hAnsi="Arial" w:cs="Arial"/>
        </w:rPr>
        <w:t>en 1969</w:t>
      </w:r>
      <w:r w:rsidRPr="2053AD44" w:rsidR="6F344BEA">
        <w:rPr>
          <w:rFonts w:ascii="Arial" w:hAnsi="Arial" w:cs="Arial"/>
        </w:rPr>
        <w:t>.</w:t>
      </w:r>
      <w:r w:rsidRPr="2053AD44" w:rsidR="0D49477D">
        <w:rPr>
          <w:rFonts w:ascii="Arial" w:hAnsi="Arial" w:cs="Arial"/>
        </w:rPr>
        <w:t xml:space="preserve"> </w:t>
      </w:r>
      <w:r w:rsidRPr="2053AD44" w:rsidR="3F57C820">
        <w:rPr>
          <w:rFonts w:ascii="Arial" w:hAnsi="Arial" w:cs="Arial"/>
        </w:rPr>
        <w:t>Desde entonces,</w:t>
      </w:r>
      <w:r w:rsidRPr="2053AD44" w:rsidR="738238FA">
        <w:rPr>
          <w:rFonts w:ascii="Arial" w:hAnsi="Arial" w:cs="Arial"/>
        </w:rPr>
        <w:t xml:space="preserve"> las </w:t>
      </w:r>
      <w:r w:rsidRPr="2053AD44" w:rsidR="738238FA">
        <w:rPr>
          <w:rFonts w:ascii="Arial" w:hAnsi="Arial" w:cs="Arial"/>
        </w:rPr>
        <w:t>innovaciones</w:t>
      </w:r>
      <w:r w:rsidRPr="2053AD44" w:rsidR="738238FA">
        <w:rPr>
          <w:rFonts w:ascii="Arial" w:hAnsi="Arial" w:cs="Arial"/>
        </w:rPr>
        <w:t xml:space="preserve"> </w:t>
      </w:r>
      <w:r w:rsidRPr="2053AD44" w:rsidR="738238FA">
        <w:rPr>
          <w:rFonts w:ascii="Arial" w:hAnsi="Arial" w:cs="Arial"/>
        </w:rPr>
        <w:t>tecnológicas</w:t>
      </w:r>
      <w:r w:rsidRPr="2053AD44" w:rsidR="738238FA">
        <w:rPr>
          <w:rFonts w:ascii="Arial" w:hAnsi="Arial" w:cs="Arial"/>
        </w:rPr>
        <w:t xml:space="preserve"> </w:t>
      </w:r>
      <w:r w:rsidRPr="2053AD44" w:rsidR="12D14ABE">
        <w:rPr>
          <w:rFonts w:ascii="Arial" w:hAnsi="Arial" w:cs="Arial"/>
        </w:rPr>
        <w:t xml:space="preserve">nos han apoyado al afrontar diversos </w:t>
      </w:r>
      <w:r w:rsidRPr="2053AD44" w:rsidR="6C971671">
        <w:rPr>
          <w:rFonts w:ascii="Arial" w:hAnsi="Arial" w:cs="Arial"/>
        </w:rPr>
        <w:t>avances</w:t>
      </w:r>
      <w:r w:rsidRPr="2053AD44" w:rsidR="7699B00B">
        <w:rPr>
          <w:rFonts w:ascii="Arial" w:hAnsi="Arial" w:cs="Arial"/>
        </w:rPr>
        <w:t xml:space="preserve"> sociales, pero también han sido el puntapié inicial para muchos de esos cambios.</w:t>
      </w:r>
      <w:r w:rsidRPr="2053AD44" w:rsidR="738238FA">
        <w:rPr>
          <w:rFonts w:ascii="Arial" w:hAnsi="Arial" w:cs="Arial"/>
        </w:rPr>
        <w:t xml:space="preserve"> </w:t>
      </w:r>
    </w:p>
    <w:p w:rsidR="6644D6D1" w:rsidP="2053AD44" w:rsidRDefault="6644D6D1" w14:paraId="306B1CB9" w14:textId="1AB5E0F6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</w:rPr>
      </w:pPr>
    </w:p>
    <w:p w:rsidR="6644D6D1" w:rsidP="2053AD44" w:rsidRDefault="6644D6D1" w14:paraId="04DF1FA7" w14:textId="2D18F8F4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lang w:val="en-SG"/>
        </w:rPr>
      </w:pPr>
      <w:r w:rsidRPr="2053AD44" w:rsidR="30610995">
        <w:rPr>
          <w:rFonts w:ascii="Arial" w:hAnsi="Arial" w:cs="Arial"/>
        </w:rPr>
        <w:t>El auge de l</w:t>
      </w:r>
      <w:r w:rsidRPr="2053AD44" w:rsidR="220008AB">
        <w:rPr>
          <w:rFonts w:ascii="Arial" w:hAnsi="Arial" w:cs="Arial"/>
        </w:rPr>
        <w:t>os</w:t>
      </w:r>
      <w:r w:rsidRPr="2053AD44" w:rsidR="220008AB">
        <w:rPr>
          <w:rFonts w:ascii="Arial" w:hAnsi="Arial" w:cs="Arial"/>
        </w:rPr>
        <w:t xml:space="preserve"> </w:t>
      </w:r>
      <w:r w:rsidRPr="2053AD44" w:rsidR="69378336">
        <w:rPr>
          <w:rFonts w:ascii="Arial" w:hAnsi="Arial" w:cs="Arial"/>
        </w:rPr>
        <w:t>teléfonos</w:t>
      </w:r>
      <w:r w:rsidRPr="2053AD44" w:rsidR="69378336">
        <w:rPr>
          <w:rFonts w:ascii="Arial" w:hAnsi="Arial" w:cs="Arial"/>
        </w:rPr>
        <w:t xml:space="preserve"> </w:t>
      </w:r>
      <w:r w:rsidRPr="2053AD44" w:rsidR="69378336">
        <w:rPr>
          <w:rFonts w:ascii="Arial" w:hAnsi="Arial" w:cs="Arial"/>
        </w:rPr>
        <w:t>móviles</w:t>
      </w:r>
      <w:r w:rsidRPr="2053AD44" w:rsidR="666DA4EE">
        <w:rPr>
          <w:rFonts w:ascii="Arial" w:hAnsi="Arial" w:cs="Arial"/>
        </w:rPr>
        <w:t xml:space="preserve"> y la inmediatez de la información ha empujado a las marcas líderes del segmento a crear dispositivos que sean realmente útiles para afrontar la era de </w:t>
      </w:r>
      <w:r w:rsidRPr="2053AD44" w:rsidR="33B34873">
        <w:rPr>
          <w:rFonts w:ascii="Arial" w:hAnsi="Arial" w:cs="Arial"/>
        </w:rPr>
        <w:t>la digitalización.</w:t>
      </w:r>
    </w:p>
    <w:p w:rsidR="5BE7DED6" w:rsidP="5BE7DED6" w:rsidRDefault="5BE7DED6" w14:paraId="29507D24" w14:textId="08B5AA25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b w:val="0"/>
          <w:bCs w:val="0"/>
        </w:rPr>
      </w:pPr>
    </w:p>
    <w:p w:rsidR="1AF15CC2" w:rsidP="2053AD44" w:rsidRDefault="1AF15CC2" w14:paraId="5C329C2C" w14:textId="708FD765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  <w:r w:rsidRPr="2053AD44" w:rsidR="3D739B5A">
        <w:rPr>
          <w:rFonts w:ascii="Arial" w:hAnsi="Arial" w:cs="Arial"/>
          <w:b w:val="0"/>
          <w:bCs w:val="0"/>
        </w:rPr>
        <w:t>D</w:t>
      </w:r>
      <w:r w:rsidRPr="2053AD44" w:rsidR="0EEA922F">
        <w:rPr>
          <w:rFonts w:ascii="Arial" w:hAnsi="Arial" w:cs="Arial"/>
          <w:b w:val="0"/>
          <w:bCs w:val="0"/>
        </w:rPr>
        <w:t xml:space="preserve">esde la </w:t>
      </w:r>
      <w:r w:rsidRPr="2053AD44" w:rsidR="2038DCBE">
        <w:rPr>
          <w:rFonts w:ascii="Arial" w:hAnsi="Arial" w:cs="Arial"/>
          <w:b w:val="0"/>
          <w:bCs w:val="0"/>
        </w:rPr>
        <w:t>introducción</w:t>
      </w:r>
      <w:r w:rsidRPr="2053AD44" w:rsidR="0EEA922F">
        <w:rPr>
          <w:rFonts w:ascii="Arial" w:hAnsi="Arial" w:cs="Arial"/>
          <w:b w:val="0"/>
          <w:bCs w:val="0"/>
        </w:rPr>
        <w:t xml:space="preserve"> de </w:t>
      </w:r>
      <w:r w:rsidRPr="2053AD44" w:rsidR="779BE5C1">
        <w:rPr>
          <w:rFonts w:ascii="Arial" w:hAnsi="Arial" w:cs="Arial"/>
          <w:b w:val="0"/>
          <w:bCs w:val="0"/>
        </w:rPr>
        <w:t>su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serie </w:t>
      </w:r>
      <w:r w:rsidRPr="2053AD44" w:rsidR="335629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P</w:t>
      </w:r>
      <w:r w:rsidRPr="2053AD44" w:rsidR="4BFA0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,</w:t>
      </w:r>
      <w:r w:rsidRPr="2053AD44" w:rsidR="335629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2053AD44" w:rsidR="677797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Huawei </w:t>
      </w:r>
      <w:r w:rsidRPr="2053AD44" w:rsidR="335629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se ha</w:t>
      </w:r>
      <w:r w:rsidRPr="2053AD44" w:rsidR="032445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n</w:t>
      </w:r>
      <w:r w:rsidRPr="2053AD44" w:rsidR="335629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2053AD44" w:rsidR="5BDCEF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posicionado</w:t>
      </w:r>
      <w:r w:rsidRPr="2053AD44" w:rsidR="335629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como un </w:t>
      </w:r>
      <w:r w:rsidRPr="2053AD44" w:rsidR="3BF0F8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visionario</w:t>
      </w:r>
      <w:r w:rsidRPr="2053AD44" w:rsidR="335629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de la </w:t>
      </w:r>
      <w:r w:rsidRPr="2053AD44" w:rsidR="4D89A3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tecnología y </w:t>
      </w:r>
      <w:r w:rsidRPr="2053AD44" w:rsidR="335629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fotografía </w:t>
      </w:r>
      <w:r w:rsidRPr="2053AD44" w:rsidR="70FAE2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en </w:t>
      </w:r>
      <w:r w:rsidRPr="2053AD44" w:rsidR="6D1006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los smartphones</w:t>
      </w:r>
      <w:r w:rsidRPr="2053AD44" w:rsidR="7DBB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. Con cada nuevo modelo han demostrado </w:t>
      </w:r>
      <w:r w:rsidRPr="2053AD44" w:rsidR="1DE12D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superar los límites y parámetros de la industria</w:t>
      </w:r>
      <w:r w:rsidRPr="2053AD44" w:rsidR="7E7226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, abriendo camino y nuevas posibilidades en el mercado. </w:t>
      </w:r>
    </w:p>
    <w:p w:rsidR="5BE7DED6" w:rsidP="5BE7DED6" w:rsidRDefault="5BE7DED6" w14:paraId="4F5CCDDB" w14:textId="123D0DC2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7E7226E8" w:rsidP="2053AD44" w:rsidRDefault="7E7226E8" w14:paraId="57DAC4A1" w14:textId="2FE6D71F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  <w:r w:rsidRPr="2053AD44" w:rsidR="7E7226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En</w:t>
      </w:r>
      <w:r w:rsidRPr="2053AD44" w:rsidR="7E7226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2053AD44" w:rsidR="7E7226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2016 la marca presentó el </w:t>
      </w:r>
      <w:r w:rsidRPr="2053AD44" w:rsidR="7E7226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HUAWEI P9</w:t>
      </w:r>
      <w:r w:rsidRPr="2053AD44" w:rsidR="434AC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, dispositivo </w:t>
      </w:r>
      <w:r w:rsidRPr="2053AD44" w:rsidR="7E7226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con el cual </w:t>
      </w:r>
      <w:r w:rsidRPr="2053AD44" w:rsidR="7DE9BB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se buscaba reinventar </w:t>
      </w:r>
      <w:r w:rsidRPr="2053AD44" w:rsidR="7E7226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la fotografía en los </w:t>
      </w:r>
      <w:r w:rsidRPr="2053AD44" w:rsidR="383D6C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teléfonos </w:t>
      </w:r>
      <w:r w:rsidRPr="2053AD44" w:rsidR="3E6B32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móviles</w:t>
      </w:r>
      <w:r w:rsidRPr="2053AD44" w:rsidR="27FE0B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al</w:t>
      </w:r>
      <w:r w:rsidRPr="2053AD44" w:rsidR="3E6B32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2053AD44" w:rsidR="443683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lanza</w:t>
      </w:r>
      <w:r w:rsidRPr="2053AD44" w:rsidR="093416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r</w:t>
      </w:r>
      <w:r w:rsidRPr="2053AD44" w:rsidR="3E6B32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el primer smartphone con cámara dual </w:t>
      </w:r>
      <w:r w:rsidRPr="2053AD44" w:rsidR="6B3B49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d</w:t>
      </w:r>
      <w:r w:rsidRPr="2053AD44" w:rsidR="3E6B32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el mundo. Este hito</w:t>
      </w:r>
      <w:r w:rsidRPr="2053AD44" w:rsidR="0E5B53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sin precedentes fue el comienzo de un legado que parece no detenerse. </w:t>
      </w:r>
    </w:p>
    <w:p w:rsidR="2053AD44" w:rsidP="2053AD44" w:rsidRDefault="2053AD44" w14:paraId="11EE4DF2" w14:textId="5CC891A6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5E733BC2" w:rsidP="2053AD44" w:rsidRDefault="5E733BC2" w14:paraId="61420A30" w14:textId="1C61D595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  <w:r w:rsidRPr="2053AD44" w:rsidR="5E733B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Al poco tiempo llegó el </w:t>
      </w:r>
      <w:r w:rsidRPr="2053AD44" w:rsidR="5E733B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P10, </w:t>
      </w:r>
      <w:r w:rsidRPr="2053AD44" w:rsidR="5E733B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el cual </w:t>
      </w:r>
      <w:r w:rsidRPr="2053AD44" w:rsidR="004806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incorporó</w:t>
      </w:r>
      <w:r w:rsidRPr="2053AD44" w:rsidR="5E733B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2053AD44" w:rsidR="5E733B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un</w:t>
      </w:r>
      <w:r w:rsidRPr="2053AD44" w:rsidR="5E733B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a cámara con un lente especializado para tomar retratos</w:t>
      </w:r>
      <w:r w:rsidRPr="2053AD44" w:rsidR="642EAF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e </w:t>
      </w:r>
      <w:r w:rsidRPr="2053AD44" w:rsidR="0CE73B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integró la estabilización de imagen óptica y tecnología de </w:t>
      </w:r>
      <w:r w:rsidRPr="2053AD44" w:rsidR="0CE73B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zoom</w:t>
      </w:r>
      <w:r w:rsidRPr="2053AD44" w:rsidR="0CE73B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con doble cámara</w:t>
      </w:r>
      <w:r w:rsidRPr="2053AD44" w:rsidR="014219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. </w:t>
      </w:r>
      <w:r w:rsidRPr="2053AD44" w:rsidR="37145C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Luego se introdujo la </w:t>
      </w:r>
      <w:r w:rsidRPr="2053AD44" w:rsidR="37145CD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serie P20, </w:t>
      </w:r>
      <w:r w:rsidRPr="2053AD44" w:rsidR="37145C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la primera en integrar fotografías con inteligencia artificial, tecnología que</w:t>
      </w:r>
      <w:r w:rsidRPr="2053AD44" w:rsidR="37145CD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2053AD44" w:rsidR="37145C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H</w:t>
      </w:r>
      <w:r w:rsidRPr="2053AD44" w:rsidR="11D328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uawei</w:t>
      </w:r>
      <w:r w:rsidRPr="2053AD44" w:rsidR="37145C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2053AD44" w:rsidR="37145C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replicaría y mejoraría en sus siguientes modelos</w:t>
      </w:r>
      <w:r w:rsidRPr="2053AD44" w:rsidR="1707DC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.</w:t>
      </w:r>
    </w:p>
    <w:p w:rsidR="2053AD44" w:rsidP="2053AD44" w:rsidRDefault="2053AD44" w14:paraId="2F68FD3E" w14:textId="32F6DFBF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1707DC5E" w:rsidP="2053AD44" w:rsidRDefault="1707DC5E" w14:paraId="6A87215E" w14:textId="26D5EA57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  <w:r w:rsidRPr="2053AD44" w:rsidR="1707DC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Más adelante, la</w:t>
      </w:r>
      <w:r w:rsidRPr="2053AD44" w:rsidR="1707DC5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serie P30 </w:t>
      </w:r>
      <w:r w:rsidRPr="2053AD44" w:rsidR="1707DC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incluyó lentes de </w:t>
      </w:r>
      <w:r w:rsidRPr="2053AD44" w:rsidR="1707DC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zoom</w:t>
      </w:r>
      <w:r w:rsidRPr="2053AD44" w:rsidR="1707DC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óptico</w:t>
      </w:r>
      <w:r w:rsidRPr="2053AD44" w:rsidR="29883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de periscopio y </w:t>
      </w:r>
      <w:r w:rsidRPr="2053AD44" w:rsidR="29883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SuperSensing</w:t>
      </w:r>
      <w:r w:rsidRPr="2053AD44" w:rsidR="3B8A07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. La introducción de la </w:t>
      </w:r>
      <w:r w:rsidRPr="2053AD44" w:rsidR="3B8A07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serie P40 </w:t>
      </w:r>
      <w:r w:rsidRPr="2053AD44" w:rsidR="3B8A07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extremó estas características, consiguien</w:t>
      </w:r>
      <w:r w:rsidRPr="2053AD44" w:rsidR="0B9CC7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do</w:t>
      </w:r>
      <w:r w:rsidRPr="2053AD44" w:rsidR="3B8A07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un </w:t>
      </w:r>
      <w:r w:rsidRPr="2053AD44" w:rsidR="3B8A07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zoom</w:t>
      </w:r>
      <w:r w:rsidRPr="2053AD44" w:rsidR="3B8A07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óptico de 10x</w:t>
      </w:r>
      <w:r w:rsidRPr="2053AD44" w:rsidR="3D2738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y un disparo </w:t>
      </w:r>
      <w:r w:rsidRPr="2053AD44" w:rsidR="6E740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ultra claro</w:t>
      </w:r>
      <w:r w:rsidRPr="2053AD44" w:rsidR="783FE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. E</w:t>
      </w:r>
      <w:r w:rsidRPr="2053AD44" w:rsidR="5A745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ste dispositivo </w:t>
      </w:r>
      <w:r w:rsidRPr="2053AD44" w:rsidR="217755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dio</w:t>
      </w:r>
      <w:r w:rsidRPr="2053AD44" w:rsidR="5A745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el primer paso a </w:t>
      </w:r>
      <w:r w:rsidRPr="2053AD44" w:rsidR="7627CE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nueva etapa de la fotografía de </w:t>
      </w:r>
      <w:r w:rsidRPr="2053AD44" w:rsidR="7627CE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H</w:t>
      </w:r>
      <w:r w:rsidRPr="2053AD44" w:rsidR="76611E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uawei.</w:t>
      </w:r>
    </w:p>
    <w:p w:rsidR="2053AD44" w:rsidP="2053AD44" w:rsidRDefault="2053AD44" w14:paraId="2DDB1E86" w14:textId="4684BFED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7627CE53" w:rsidP="2053AD44" w:rsidRDefault="7627CE53" w14:paraId="327C4EAC" w14:textId="32E198E0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  <w:r w:rsidRPr="2053AD44" w:rsidR="7627CE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A su vez el </w:t>
      </w:r>
      <w:r w:rsidRPr="2053AD44" w:rsidR="7627CE5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P50</w:t>
      </w:r>
      <w:r w:rsidRPr="2053AD44" w:rsidR="084A89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2053AD44" w:rsidR="084A89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adoptó el diseño de cámara de doble matriz, el motor de imagen True-</w:t>
      </w:r>
      <w:r w:rsidRPr="2053AD44" w:rsidR="084A89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Chroma</w:t>
      </w:r>
      <w:r w:rsidRPr="2053AD44" w:rsidR="084A89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y la óptica XD computacional</w:t>
      </w:r>
      <w:r w:rsidRPr="2053AD44" w:rsidR="46B8CA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, mientras que el </w:t>
      </w:r>
      <w:r w:rsidRPr="2053AD44" w:rsidR="46B8CA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P60 </w:t>
      </w:r>
      <w:r w:rsidRPr="2053AD44" w:rsidR="46B8CA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llegaría a revolucionar la serie P con un </w:t>
      </w:r>
      <w:r w:rsidRPr="2053AD44" w:rsidR="2E9B72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equilibri</w:t>
      </w:r>
      <w:r w:rsidRPr="2053AD44" w:rsidR="2E9B72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o</w:t>
      </w:r>
      <w:r w:rsidRPr="2053AD44" w:rsidR="46B8CA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perfecto entre elegancia, diseño y tecnolog</w:t>
      </w:r>
      <w:r w:rsidRPr="2053AD44" w:rsidR="589E69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ía fotográfica</w:t>
      </w:r>
      <w:r w:rsidRPr="2053AD44" w:rsidR="276F2C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.</w:t>
      </w:r>
    </w:p>
    <w:p w:rsidR="2053AD44" w:rsidP="2053AD44" w:rsidRDefault="2053AD44" w14:paraId="491FC85B" w14:textId="7E3B2AE7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5B727F1D" w:rsidP="2053AD44" w:rsidRDefault="5B727F1D" w14:paraId="6F0624A2" w14:textId="55403DA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</w:rPr>
      </w:pPr>
      <w:r w:rsidRPr="2053AD44" w:rsidR="5B727F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Es así como, recientemente, la serie </w:t>
      </w:r>
      <w:r w:rsidRPr="2053AD44" w:rsidR="5B727F1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HUAWEI P</w:t>
      </w:r>
      <w:r w:rsidRPr="2053AD44" w:rsidR="5B727F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se convirtió en la </w:t>
      </w:r>
      <w:r w:rsidRPr="2053AD44" w:rsidR="5B727F1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HU</w:t>
      </w:r>
      <w:r w:rsidRPr="2053AD44" w:rsidR="5EC810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AWEI Pura</w:t>
      </w:r>
      <w:r w:rsidRPr="2053AD44" w:rsidR="5EC810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, la cual comienza su legado con el nuevo </w:t>
      </w:r>
      <w:hyperlink r:id="Rb54031fbd8fb469c">
        <w:r w:rsidRPr="2053AD44" w:rsidR="5EC81051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</w:rPr>
          <w:t>HUAWEI Pura 70 Pro</w:t>
        </w:r>
        <w:r w:rsidRPr="2053AD44" w:rsidR="37120B1E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</w:rPr>
          <w:t>,</w:t>
        </w:r>
      </w:hyperlink>
      <w:r w:rsidRPr="2053AD44" w:rsidR="37120B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</w:rPr>
        <w:t xml:space="preserve"> </w:t>
      </w:r>
      <w:r w:rsidRPr="2053AD44" w:rsidR="37120B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</w:rPr>
        <w:t xml:space="preserve">que promete llevar al usuario más allá de lo que sus ojos pueden ver. </w:t>
      </w:r>
    </w:p>
    <w:p w:rsidR="5BE7DED6" w:rsidP="5BE7DED6" w:rsidRDefault="5BE7DED6" w14:paraId="26CEDFC6" w14:textId="2F7347F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</w:rPr>
      </w:pPr>
    </w:p>
    <w:p w:rsidR="1450102A" w:rsidP="2053AD44" w:rsidRDefault="1450102A" w14:paraId="5DF52E75" w14:textId="6F3E5FF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2053AD44" w:rsidR="14501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</w:rPr>
        <w:t xml:space="preserve">La cámara de este dispositivo tiene un 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alcance de 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zoom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de 200X</w:t>
      </w:r>
      <w:r w:rsidRPr="2053AD44" w:rsidR="720FFB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053AD44" w:rsidR="213E0A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que</w:t>
      </w:r>
      <w:r w:rsidRPr="2053AD44" w:rsidR="37CDA5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,</w:t>
      </w:r>
      <w:r w:rsidRPr="2053AD44" w:rsidR="213E0A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053AD44" w:rsidR="6F0272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apoyada del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motor XD Fusión Pro</w:t>
      </w:r>
      <w:r w:rsidRPr="2053AD44" w:rsidR="793B7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,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053AD44" w:rsidR="23FD56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es capaz de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capturar </w:t>
      </w:r>
      <w:r w:rsidRPr="2053AD44" w:rsidR="115BF8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obje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tos lejanos con una </w:t>
      </w:r>
      <w:r w:rsidRPr="2053AD44" w:rsidR="544DB8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gran 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laridad</w:t>
      </w:r>
      <w:r w:rsidRPr="2053AD44" w:rsidR="5BB6CB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.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2053AD44" w:rsidR="1E8E42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Además, </w:t>
      </w:r>
      <w:r w:rsidRPr="2053AD44" w:rsidR="23F807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l</w:t>
      </w:r>
      <w:r w:rsidRPr="2053AD44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 función de Instantánea Ultrarrápida</w:t>
      </w:r>
      <w:r w:rsidRPr="2053AD44" w:rsidR="603943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permite</w:t>
      </w:r>
      <w:r w:rsidRPr="2053AD44" w:rsidR="32E422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fotografiar objetos que se mueven a una velocidad de hasta 300 km/h.</w:t>
      </w:r>
    </w:p>
    <w:p w:rsidR="2053AD44" w:rsidP="2053AD44" w:rsidRDefault="2053AD44" w14:paraId="7BBE2368" w14:textId="3616496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0086B855" w:rsidP="5BE7DED6" w:rsidRDefault="0086B855" w14:paraId="18577D41" w14:textId="6437531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5BE7DED6" w:rsidR="0086B8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Equipado con</w:t>
      </w:r>
      <w:r w:rsidRPr="5BE7DED6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una cámara de Ultra Iluminación de 50 MP, apertura variable y un sensor grande, el HUAWEI Pura 70 Pro permite tomar fotos nítidas y vibrantes en cualquier momento del día o de la noche, marcando un nuevo hito en la fotografía digital de los teléfonos.</w:t>
      </w:r>
    </w:p>
    <w:p w:rsidR="5BE7DED6" w:rsidP="5BE7DED6" w:rsidRDefault="5BE7DED6" w14:paraId="0BADEA44" w14:textId="01A4F77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5F0DC58C" w:rsidP="447C1EDC" w:rsidRDefault="5F0DC58C" w14:paraId="53397838" w14:textId="303C64A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447C1EDC" w:rsidR="5CA8AB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Equipa</w:t>
      </w:r>
      <w:r w:rsidRPr="447C1EDC" w:rsidR="2858D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</w:t>
      </w:r>
      <w:r w:rsidRPr="447C1EDC" w:rsidR="5CA8AB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o</w:t>
      </w:r>
      <w:r w:rsidRPr="447C1EDC" w:rsidR="5CA8AB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c</w:t>
      </w:r>
      <w:r w:rsidRPr="447C1EDC" w:rsidR="6A006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on una batería de 5050 mAh y la carga inalámbrica HUAWEI </w:t>
      </w:r>
      <w:r w:rsidRPr="447C1EDC" w:rsidR="6A006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SuperCharge</w:t>
      </w:r>
      <w:r w:rsidRPr="447C1EDC" w:rsidR="6A006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de 80W, </w:t>
      </w:r>
      <w:r w:rsidRPr="447C1EDC" w:rsidR="6C0C7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el HUAWEI Pura 70 </w:t>
      </w:r>
      <w:r w:rsidRPr="447C1EDC" w:rsidR="56FEBC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</w:t>
      </w:r>
      <w:r w:rsidRPr="447C1EDC" w:rsidR="6C0C7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ro</w:t>
      </w:r>
      <w:r w:rsidRPr="447C1EDC" w:rsidR="6A006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447C1EDC" w:rsidR="5CE01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alcanza</w:t>
      </w:r>
      <w:r w:rsidRPr="447C1EDC" w:rsidR="6A006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el 50% de carga en apenas 15 minutos. </w:t>
      </w:r>
      <w:r w:rsidRPr="447C1EDC" w:rsidR="6A006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Además, con la opción de carga inversa de hasta 20W, podrás alimentar tus otros dispositivos en situaciones de emergencia.</w:t>
      </w:r>
    </w:p>
    <w:p w:rsidR="5BE7DED6" w:rsidP="5BE7DED6" w:rsidRDefault="5BE7DED6" w14:paraId="7F69C9DD" w14:textId="7A0F5FDD">
      <w:pPr>
        <w:bidi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  <w:u w:val="none"/>
        </w:rPr>
      </w:pPr>
    </w:p>
    <w:p w:rsidR="40448E52" w:rsidP="447C1EDC" w:rsidRDefault="40448E52" w14:paraId="20AAAB61" w14:textId="4CFFC6E7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  <w:r w:rsidRPr="447C1EDC" w:rsidR="130AB6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La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nueva generación</w:t>
      </w:r>
      <w:r w:rsidRPr="447C1EDC" w:rsidR="0A00E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del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hyperlink r:id="Ra357a409a9e54013">
        <w:r w:rsidRPr="447C1EDC" w:rsidR="40448E52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</w:rPr>
          <w:t>HUAWEI Pura 70 Pro</w:t>
        </w:r>
      </w:hyperlink>
      <w:r w:rsidRPr="447C1EDC" w:rsidR="40448E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ya está disponible en Chile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0"/>
          <w:szCs w:val="20"/>
          <w:u w:val="none"/>
        </w:rPr>
        <w:t xml:space="preserve">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a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través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de la </w:t>
      </w:r>
      <w:hyperlink r:id="Ra03264d2ae6b4b9d">
        <w:r w:rsidRPr="447C1EDC" w:rsidR="40448E52">
          <w:rPr>
            <w:rStyle w:val="Hipervnculo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</w:rPr>
          <w:t>Tienda Online Oficial de Huawei,</w:t>
        </w:r>
      </w:hyperlink>
      <w:r w:rsidRPr="447C1EDC" w:rsidR="40448E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donde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puedes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adquirirlo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a un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precio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especial de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preventa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447C1EDC" w:rsidR="45A74B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hasta el </w:t>
      </w:r>
      <w:r w:rsidRPr="447C1EDC" w:rsidR="4814FB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22 de mayo</w:t>
      </w:r>
      <w:r w:rsidRPr="447C1EDC" w:rsidR="21A05E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. A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l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realizar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un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depósito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de $100.000</w:t>
      </w:r>
      <w:r w:rsidRPr="447C1EDC" w:rsidR="48EED9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447C1EDC" w:rsidR="7C5DC6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puedes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es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c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oger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en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tre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  <w:r w:rsidRPr="447C1EDC" w:rsidR="6BEA3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las siguientes o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p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c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>iones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de</w:t>
      </w:r>
      <w:r w:rsidRPr="447C1EDC" w:rsidR="29AE6A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compra:</w:t>
      </w:r>
      <w:r w:rsidRPr="447C1EDC" w:rsidR="40448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 </w:t>
      </w:r>
    </w:p>
    <w:p w:rsidR="5BE7DED6" w:rsidP="5BE7DED6" w:rsidRDefault="5BE7DED6" w14:paraId="4362AB94" w14:textId="19B8A723">
      <w:pPr>
        <w:bidi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5BE7DED6" w:rsidP="447C1EDC" w:rsidRDefault="5BE7DED6" w14:paraId="0148C177" w14:textId="314DD72B">
      <w:pPr>
        <w:pStyle w:val="Prrafodelista"/>
        <w:numPr>
          <w:ilvl w:val="0"/>
          <w:numId w:val="15"/>
        </w:numPr>
        <w:bidi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</w:pPr>
      <w:r w:rsidRPr="447C1EDC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  <w:t xml:space="preserve">Op1: HUAWEI Pura 70 Pro + los HUAWEI </w:t>
      </w:r>
      <w:r w:rsidRPr="447C1EDC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  <w:t>FreeBuds</w:t>
      </w:r>
      <w:r w:rsidRPr="447C1EDC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  <w:t xml:space="preserve"> </w:t>
      </w:r>
      <w:r w:rsidRPr="447C1EDC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  <w:t>Pro 3</w:t>
      </w:r>
      <w:r w:rsidRPr="447C1EDC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  <w:t xml:space="preserve"> de regalo por solo $899.990. </w:t>
      </w:r>
    </w:p>
    <w:p w:rsidR="5BE7DED6" w:rsidP="2053AD44" w:rsidRDefault="5BE7DED6" w14:paraId="629013F5" w14:textId="63209EA0">
      <w:pPr>
        <w:pStyle w:val="Prrafodelista"/>
        <w:numPr>
          <w:ilvl w:val="0"/>
          <w:numId w:val="15"/>
        </w:numPr>
        <w:bidi w:val="0"/>
        <w:spacing w:after="0" w:line="240" w:lineRule="auto"/>
        <w:rPr/>
      </w:pPr>
      <w:r w:rsidRPr="2053AD44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  <w:t xml:space="preserve">Op2: HUAWEI Pura 70 Pro + el HUAWEI nova 12 SE por solo $1.099.990. </w:t>
      </w:r>
    </w:p>
    <w:p w:rsidR="5BE7DED6" w:rsidP="2053AD44" w:rsidRDefault="5BE7DED6" w14:paraId="660BD296" w14:textId="7B623785">
      <w:pPr>
        <w:pStyle w:val="Prrafodelista"/>
        <w:numPr>
          <w:ilvl w:val="0"/>
          <w:numId w:val="15"/>
        </w:numPr>
        <w:bidi w:val="0"/>
        <w:spacing w:after="0" w:line="240" w:lineRule="auto"/>
        <w:rPr/>
      </w:pPr>
      <w:r w:rsidRPr="447C1EDC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  <w:t xml:space="preserve">Op3: HUAWEI Pura 70 Pro + la HUAWEI </w:t>
      </w:r>
      <w:r w:rsidRPr="447C1EDC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  <w:t>MatePad</w:t>
      </w:r>
      <w:r w:rsidRPr="447C1EDC" w:rsidR="77295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s-CL"/>
        </w:rPr>
        <w:t xml:space="preserve"> 11.5” por solo $1.099.990.</w:t>
      </w:r>
    </w:p>
    <w:p w:rsidR="5BE7DED6" w:rsidP="5BE7DED6" w:rsidRDefault="5BE7DED6" w14:paraId="709AF9DA" w14:textId="4326C90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cs="Arial"/>
          <w:b w:val="0"/>
          <w:bCs w:val="0"/>
        </w:rPr>
      </w:pPr>
    </w:p>
    <w:p w:rsidR="5BE7DED6" w:rsidP="5BE7DED6" w:rsidRDefault="5BE7DED6" w14:paraId="00D01F05" w14:textId="3E8E9276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Arial" w:hAnsi="Arial" w:cs="Arial"/>
          <w:b w:val="0"/>
          <w:bCs w:val="0"/>
        </w:rPr>
      </w:pPr>
    </w:p>
    <w:p w:rsidRPr="00AF6116" w:rsidR="00B34601" w:rsidP="5BE7DED6" w:rsidRDefault="00B34601" w14:paraId="35E8C947" w14:textId="67C73442">
      <w:pPr>
        <w:pStyle w:val="Normal"/>
        <w:spacing w:after="0" w:line="240" w:lineRule="auto"/>
        <w:ind/>
        <w:jc w:val="both"/>
        <w:textAlignment w:val="baseline"/>
        <w:rPr>
          <w:rFonts w:ascii="Arial" w:hAnsi="Arial" w:cs="Arial"/>
          <w:b w:val="1"/>
          <w:bCs w:val="1"/>
          <w:sz w:val="24"/>
          <w:szCs w:val="24"/>
          <w:lang w:val="es-MX"/>
        </w:rPr>
      </w:pPr>
    </w:p>
    <w:p w:rsidRPr="00AF6116" w:rsidR="00B80434" w:rsidP="00B80434" w:rsidRDefault="00B80434" w14:paraId="765943A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 w:rsidR="00B80434">
        <w:rPr>
          <w:rFonts w:ascii="Arial" w:hAnsi="Arial" w:eastAsia="Times New Roman" w:cs="Arial"/>
          <w:b w:val="1"/>
          <w:bCs w:val="1"/>
          <w:kern w:val="0"/>
          <w:lang w:val="es-MX" w:eastAsia="en-US"/>
          <w14:ligatures w14:val="none"/>
        </w:rPr>
        <w:t>###</w:t>
      </w:r>
    </w:p>
    <w:p w:rsidRPr="00AF6116" w:rsidR="00B80434" w:rsidP="00B80434" w:rsidRDefault="00B80434" w14:paraId="598551E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s-MX" w:eastAsia="en-US"/>
          <w14:ligatures w14:val="none"/>
        </w:rPr>
      </w:pPr>
      <w:r w:rsidRPr="00AF6116" w:rsidR="00B80434">
        <w:rPr>
          <w:rFonts w:ascii="Arial" w:hAnsi="Arial" w:eastAsia="Times New Roman" w:cs="Arial"/>
          <w:kern w:val="0"/>
          <w:lang w:val="es-MX" w:eastAsia="en-US"/>
          <w14:ligatures w14:val="none"/>
        </w:rPr>
        <w:t> </w:t>
      </w:r>
    </w:p>
    <w:p w:rsidR="47470DF3" w:rsidP="0A23E5CB" w:rsidRDefault="47470DF3" w14:paraId="4ABD0B06" w14:textId="07D11AB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Acerca de Huawei </w:t>
      </w: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Consumer</w:t>
      </w: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 Business </w:t>
      </w: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Group</w:t>
      </w:r>
      <w:r w:rsidRPr="5BE7DED6" w:rsidR="47470DF3">
        <w:rPr>
          <w:rStyle w:val="eop"/>
          <w:rFonts w:ascii="Arial" w:hAnsi="Arial" w:eastAsia="Arial" w:cs="Arial"/>
          <w:color w:val="000000" w:themeColor="text1" w:themeTint="FF" w:themeShade="FF"/>
          <w:sz w:val="18"/>
          <w:szCs w:val="18"/>
        </w:rPr>
        <w:t> </w:t>
      </w:r>
    </w:p>
    <w:p w:rsidR="47470DF3" w:rsidP="0A23E5CB" w:rsidRDefault="47470DF3" w14:paraId="49811EF1" w14:textId="617B161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Consumer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Business 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Group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(CBG) es una de las tres unidades de negocio de la compañía, la cual cubre smartphones, 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PCs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, 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tablets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, 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wearables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794adaeb1ffb446a">
        <w:r w:rsidRPr="5BE7DED6" w:rsidR="47470DF3">
          <w:rPr>
            <w:rStyle w:val="Hipervnculo"/>
            <w:rFonts w:ascii="Arial" w:hAnsi="Arial" w:eastAsia="Arial" w:cs="Arial"/>
            <w:sz w:val="18"/>
            <w:szCs w:val="18"/>
          </w:rPr>
          <w:t>https://consumer.HUAWEI.com</w:t>
        </w:r>
      </w:hyperlink>
      <w:r w:rsidRPr="5BE7DED6" w:rsidR="47470DF3">
        <w:rPr>
          <w:rStyle w:val="eop"/>
          <w:rFonts w:ascii="DengXian" w:hAnsi="DengXian" w:eastAsia="DengXian" w:cs="DengXian"/>
          <w:color w:val="000000" w:themeColor="text1" w:themeTint="FF" w:themeShade="FF"/>
          <w:sz w:val="18"/>
          <w:szCs w:val="18"/>
        </w:rPr>
        <w:t> </w:t>
      </w:r>
    </w:p>
    <w:p w:rsidR="47470DF3" w:rsidP="0A23E5CB" w:rsidRDefault="47470DF3" w14:paraId="15AE7321" w14:textId="01B95DD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eop"/>
          <w:rFonts w:ascii="Arial" w:hAnsi="Arial" w:eastAsia="Arial" w:cs="Arial"/>
          <w:color w:val="000000" w:themeColor="text1" w:themeTint="FF" w:themeShade="FF"/>
          <w:sz w:val="18"/>
          <w:szCs w:val="18"/>
        </w:rPr>
        <w:t> </w:t>
      </w:r>
    </w:p>
    <w:p w:rsidR="47470DF3" w:rsidP="0A23E5CB" w:rsidRDefault="47470DF3" w14:paraId="5E3DF518" w14:textId="12E5FAB0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Para actualizaciones regulares de HUAWEI 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Consumer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BG, por favor síguenos en: </w:t>
      </w:r>
      <w:r w:rsidRPr="5BE7DED6" w:rsidR="47470DF3">
        <w:rPr>
          <w:rStyle w:val="eop"/>
          <w:rFonts w:ascii="Arial" w:hAnsi="Arial" w:eastAsia="Arial" w:cs="Arial"/>
          <w:color w:val="000000" w:themeColor="text1" w:themeTint="FF" w:themeShade="FF"/>
          <w:sz w:val="18"/>
          <w:szCs w:val="18"/>
        </w:rPr>
        <w:t> </w:t>
      </w:r>
    </w:p>
    <w:p w:rsidRPr="00EB5A31" w:rsidR="47470DF3" w:rsidP="0A23E5CB" w:rsidRDefault="47470DF3" w14:paraId="3053C9F0" w14:textId="7636515D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Facebook: </w:t>
      </w:r>
      <w:hyperlink r:id="R4c0991e81bbe49c9">
        <w:r w:rsidRPr="5BE7DED6" w:rsidR="47470DF3">
          <w:rPr>
            <w:rStyle w:val="Hipervnculo"/>
            <w:rFonts w:ascii="Arial" w:hAnsi="Arial" w:eastAsia="Arial" w:cs="Arial"/>
            <w:sz w:val="18"/>
            <w:szCs w:val="18"/>
          </w:rPr>
          <w:t>https://facebook.com/huaweimobile</w:t>
        </w:r>
      </w:hyperlink>
      <w:r w:rsidRPr="5BE7DED6" w:rsidR="47470DF3">
        <w:rPr>
          <w:rStyle w:val="eop"/>
          <w:rFonts w:ascii="DengXian" w:hAnsi="DengXian" w:eastAsia="DengXian" w:cs="DengXian"/>
          <w:color w:val="000000" w:themeColor="text1" w:themeTint="FF" w:themeShade="FF"/>
          <w:sz w:val="18"/>
          <w:szCs w:val="18"/>
        </w:rPr>
        <w:t> </w:t>
      </w:r>
    </w:p>
    <w:p w:rsidRPr="00EB5A31" w:rsidR="47470DF3" w:rsidP="0A23E5CB" w:rsidRDefault="47470DF3" w14:paraId="069A60C7" w14:textId="54BBD366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Twitter: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</w:t>
      </w:r>
      <w:hyperlink r:id="R4a2fc16ed3564dbf">
        <w:r w:rsidRPr="5BE7DED6" w:rsidR="47470DF3">
          <w:rPr>
            <w:rStyle w:val="Hipervnculo"/>
            <w:rFonts w:ascii="Arial" w:hAnsi="Arial" w:eastAsia="Arial" w:cs="Arial"/>
            <w:sz w:val="18"/>
            <w:szCs w:val="18"/>
          </w:rPr>
          <w:t>https://twitter.com/huaweimobile</w:t>
        </w:r>
      </w:hyperlink>
      <w:r w:rsidRPr="5BE7DED6" w:rsidR="47470DF3">
        <w:rPr>
          <w:rStyle w:val="eop"/>
          <w:rFonts w:ascii="DengXian" w:hAnsi="DengXian" w:eastAsia="DengXian" w:cs="DengXian"/>
          <w:color w:val="000000" w:themeColor="text1" w:themeTint="FF" w:themeShade="FF"/>
          <w:sz w:val="18"/>
          <w:szCs w:val="18"/>
        </w:rPr>
        <w:t> </w:t>
      </w:r>
    </w:p>
    <w:p w:rsidRPr="00EB5A31" w:rsidR="47470DF3" w:rsidP="0A23E5CB" w:rsidRDefault="47470DF3" w14:paraId="4470794E" w14:textId="56AADF63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YouTube: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</w:t>
      </w:r>
      <w:hyperlink r:id="R66514b7607ec40cc">
        <w:r w:rsidRPr="5BE7DED6" w:rsidR="47470DF3">
          <w:rPr>
            <w:rStyle w:val="Hipervnculo"/>
            <w:rFonts w:ascii="Arial" w:hAnsi="Arial" w:eastAsia="Arial" w:cs="Arial"/>
            <w:sz w:val="18"/>
            <w:szCs w:val="18"/>
          </w:rPr>
          <w:t>https://youtube.com/huaweimobile</w:t>
        </w:r>
      </w:hyperlink>
      <w:r w:rsidRPr="5BE7DED6" w:rsidR="47470DF3">
        <w:rPr>
          <w:rStyle w:val="eop"/>
          <w:rFonts w:ascii="DengXian" w:hAnsi="DengXian" w:eastAsia="DengXian" w:cs="DengXian"/>
          <w:color w:val="000000" w:themeColor="text1" w:themeTint="FF" w:themeShade="FF"/>
          <w:sz w:val="18"/>
          <w:szCs w:val="18"/>
        </w:rPr>
        <w:t> </w:t>
      </w:r>
    </w:p>
    <w:p w:rsidRPr="00EB5A31" w:rsidR="47470DF3" w:rsidP="0A23E5CB" w:rsidRDefault="47470DF3" w14:paraId="3289C5AF" w14:textId="2F38F06A">
      <w:pPr>
        <w:spacing w:after="0" w:line="240" w:lineRule="auto"/>
        <w:jc w:val="both"/>
        <w:rPr>
          <w:rFonts w:ascii="DengXian" w:hAnsi="DengXian" w:eastAsia="DengXian" w:cs="DengXian"/>
          <w:color w:val="000000" w:themeColor="text1"/>
          <w:sz w:val="18"/>
          <w:szCs w:val="18"/>
          <w:lang w:val="en-US"/>
        </w:rPr>
      </w:pP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Instagram:</w:t>
      </w: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</w:t>
      </w:r>
      <w:hyperlink r:id="R568373ca20374894">
        <w:r w:rsidRPr="5BE7DED6" w:rsidR="47470DF3">
          <w:rPr>
            <w:rStyle w:val="Hipervnculo"/>
            <w:rFonts w:ascii="Arial" w:hAnsi="Arial" w:eastAsia="Arial" w:cs="Arial"/>
            <w:sz w:val="18"/>
            <w:szCs w:val="18"/>
          </w:rPr>
          <w:t>https://instagram.com/huaweimobile</w:t>
        </w:r>
      </w:hyperlink>
      <w:r w:rsidRPr="5BE7DED6" w:rsidR="47470DF3">
        <w:rPr>
          <w:rStyle w:val="eop"/>
          <w:rFonts w:ascii="DengXian" w:hAnsi="DengXian" w:eastAsia="DengXian" w:cs="DengXian"/>
          <w:color w:val="000000" w:themeColor="text1" w:themeTint="FF" w:themeShade="FF"/>
          <w:sz w:val="18"/>
          <w:szCs w:val="18"/>
        </w:rPr>
        <w:t> </w:t>
      </w:r>
    </w:p>
    <w:p w:rsidRPr="00EB5A31" w:rsidR="47470DF3" w:rsidP="0A23E5CB" w:rsidRDefault="47470DF3" w14:paraId="539C22E0" w14:textId="61D382F4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1"/>
          <w:szCs w:val="21"/>
          <w:lang w:val="en-US"/>
        </w:rPr>
      </w:pPr>
      <w:r w:rsidRPr="5BE7DED6" w:rsidR="47470DF3">
        <w:rPr>
          <w:rStyle w:val="eop"/>
          <w:rFonts w:ascii="Arial" w:hAnsi="Arial" w:eastAsia="Arial" w:cs="Arial"/>
          <w:color w:val="000000" w:themeColor="text1" w:themeTint="FF" w:themeShade="FF"/>
          <w:sz w:val="21"/>
          <w:szCs w:val="21"/>
        </w:rPr>
        <w:t> </w:t>
      </w:r>
    </w:p>
    <w:p w:rsidR="47470DF3" w:rsidP="0A23E5CB" w:rsidRDefault="47470DF3" w14:paraId="2F3B4475" w14:textId="3B40353C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Contacto de prensa another:</w:t>
      </w:r>
      <w:r w:rsidRPr="5BE7DED6" w:rsidR="47470DF3">
        <w:rPr>
          <w:rStyle w:val="eop"/>
          <w:rFonts w:ascii="Arial" w:hAnsi="Arial" w:eastAsia="Arial" w:cs="Arial"/>
          <w:color w:val="000000" w:themeColor="text1" w:themeTint="FF" w:themeShade="FF"/>
          <w:sz w:val="18"/>
          <w:szCs w:val="18"/>
        </w:rPr>
        <w:t> </w:t>
      </w:r>
    </w:p>
    <w:p w:rsidR="47470DF3" w:rsidP="0A23E5CB" w:rsidRDefault="47470DF3" w14:paraId="1C7D50D4" w14:textId="4839FC4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Elina Ambriz Valencia / PR Executive </w:t>
      </w:r>
    </w:p>
    <w:p w:rsidR="47470DF3" w:rsidP="0A23E5CB" w:rsidRDefault="00250A66" w14:paraId="22D07C73" w14:textId="1B110F26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3a2ae6e02ec94f1a">
        <w:r w:rsidRPr="5BE7DED6" w:rsidR="47470DF3">
          <w:rPr>
            <w:rStyle w:val="Hipervnculo"/>
            <w:rFonts w:ascii="Arial" w:hAnsi="Arial" w:eastAsia="Arial" w:cs="Arial"/>
            <w:sz w:val="18"/>
            <w:szCs w:val="18"/>
          </w:rPr>
          <w:t>elina.ambriz@another.co</w:t>
        </w:r>
      </w:hyperlink>
      <w:r w:rsidRPr="5BE7DED6" w:rsidR="47470DF3">
        <w:rPr>
          <w:rStyle w:val="eop"/>
          <w:rFonts w:ascii="DengXian" w:hAnsi="DengXian" w:eastAsia="DengXian" w:cs="DengXian"/>
          <w:color w:val="000000" w:themeColor="text1" w:themeTint="FF" w:themeShade="FF"/>
          <w:sz w:val="21"/>
          <w:szCs w:val="21"/>
        </w:rPr>
        <w:t> </w:t>
      </w:r>
    </w:p>
    <w:p w:rsidR="47470DF3" w:rsidP="0A23E5CB" w:rsidRDefault="47470DF3" w14:paraId="04D72328" w14:textId="5D55CB40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+56 9 3514 0258 </w:t>
      </w:r>
    </w:p>
    <w:p w:rsidR="47470DF3" w:rsidP="0A23E5CB" w:rsidRDefault="47470DF3" w14:paraId="184898B0" w14:textId="68D65ADA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</w:rPr>
        <w:t>  </w:t>
      </w:r>
    </w:p>
    <w:p w:rsidR="47470DF3" w:rsidP="0A23E5CB" w:rsidRDefault="47470DF3" w14:paraId="01120879" w14:textId="4A2A4D87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Tamara Marambio / Senior PR Expert </w:t>
      </w:r>
    </w:p>
    <w:p w:rsidR="47470DF3" w:rsidP="0A23E5CB" w:rsidRDefault="00250A66" w14:paraId="6353E592" w14:textId="6C6A43A7">
      <w:pPr>
        <w:spacing w:after="0" w:line="240" w:lineRule="auto"/>
        <w:ind w:left="-30" w:right="-30"/>
        <w:jc w:val="both"/>
        <w:rPr>
          <w:rFonts w:ascii="DengXian" w:hAnsi="DengXian" w:eastAsia="DengXian" w:cs="DengXian"/>
          <w:color w:val="000000" w:themeColor="text1"/>
          <w:sz w:val="21"/>
          <w:szCs w:val="21"/>
          <w:lang w:val="es-ES"/>
        </w:rPr>
      </w:pPr>
      <w:hyperlink r:id="R68fa601868ba43da">
        <w:r w:rsidRPr="5BE7DED6" w:rsidR="47470DF3">
          <w:rPr>
            <w:rStyle w:val="Hipervnculo"/>
            <w:rFonts w:ascii="Arial" w:hAnsi="Arial" w:eastAsia="Arial" w:cs="Arial"/>
            <w:sz w:val="18"/>
            <w:szCs w:val="18"/>
          </w:rPr>
          <w:t>tamara.marambio@another.co</w:t>
        </w:r>
      </w:hyperlink>
      <w:r w:rsidRPr="5BE7DED6" w:rsidR="47470DF3">
        <w:rPr>
          <w:rStyle w:val="eop"/>
          <w:rFonts w:ascii="DengXian" w:hAnsi="DengXian" w:eastAsia="DengXian" w:cs="DengXian"/>
          <w:color w:val="000000" w:themeColor="text1" w:themeTint="FF" w:themeShade="FF"/>
          <w:sz w:val="21"/>
          <w:szCs w:val="21"/>
        </w:rPr>
        <w:t> </w:t>
      </w:r>
    </w:p>
    <w:p w:rsidR="47470DF3" w:rsidP="0A23E5CB" w:rsidRDefault="47470DF3" w14:paraId="7E1716D1" w14:textId="5BB5286E">
      <w:pPr>
        <w:spacing w:after="0" w:line="240" w:lineRule="auto"/>
        <w:ind w:left="-30" w:right="-3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5BE7DED6" w:rsidR="47470DF3">
        <w:rPr>
          <w:rStyle w:val="normaltextrun"/>
          <w:rFonts w:ascii="Arial" w:hAnsi="Arial" w:eastAsia="Arial" w:cs="Arial"/>
          <w:color w:val="000000" w:themeColor="text1" w:themeTint="FF" w:themeShade="FF"/>
          <w:sz w:val="18"/>
          <w:szCs w:val="18"/>
        </w:rPr>
        <w:t>+56 9 3022 0833</w:t>
      </w:r>
      <w:r w:rsidRPr="5BE7DED6" w:rsidR="47470DF3">
        <w:rPr>
          <w:rStyle w:val="eop"/>
          <w:rFonts w:ascii="Arial" w:hAnsi="Arial" w:eastAsia="Arial" w:cs="Arial"/>
          <w:color w:val="000000" w:themeColor="text1" w:themeTint="FF" w:themeShade="FF"/>
          <w:sz w:val="18"/>
          <w:szCs w:val="18"/>
        </w:rPr>
        <w:t> </w:t>
      </w:r>
    </w:p>
    <w:p w:rsidR="0A23E5CB" w:rsidP="0A23E5CB" w:rsidRDefault="0A23E5CB" w14:paraId="47B5EC39" w14:textId="45394305">
      <w:pPr>
        <w:rPr>
          <w:rFonts w:ascii="Arial" w:hAnsi="Arial" w:cs="Arial"/>
          <w:lang w:val="en-US"/>
        </w:rPr>
      </w:pPr>
    </w:p>
    <w:p w:rsidR="5BE7DED6" w:rsidP="5BE7DED6" w:rsidRDefault="5BE7DED6" w14:paraId="4381512B" w14:textId="3BB9892A">
      <w:pPr>
        <w:pStyle w:val="Normal"/>
        <w:rPr>
          <w:rFonts w:ascii="Arial" w:hAnsi="Arial" w:cs="Arial"/>
        </w:rPr>
      </w:pPr>
    </w:p>
    <w:p w:rsidR="5BE7DED6" w:rsidP="5BE7DED6" w:rsidRDefault="5BE7DED6" w14:paraId="35B46711" w14:textId="5795416C">
      <w:pPr>
        <w:pStyle w:val="Normal"/>
        <w:rPr>
          <w:rFonts w:ascii="Arial" w:hAnsi="Arial" w:cs="Arial"/>
        </w:rPr>
      </w:pPr>
    </w:p>
    <w:p w:rsidR="5BE7DED6" w:rsidP="5BE7DED6" w:rsidRDefault="5BE7DED6" w14:paraId="0C765AB7" w14:textId="46A97C90">
      <w:pPr>
        <w:pStyle w:val="Normal"/>
        <w:rPr>
          <w:rFonts w:ascii="Arial" w:hAnsi="Arial" w:cs="Arial"/>
        </w:rPr>
      </w:pPr>
    </w:p>
    <w:p w:rsidR="5BE7DED6" w:rsidP="5BE7DED6" w:rsidRDefault="5BE7DED6" w14:paraId="4E54D9C0" w14:textId="0A3F736F">
      <w:pPr>
        <w:pStyle w:val="Normal"/>
        <w:rPr>
          <w:rFonts w:ascii="Arial" w:hAnsi="Arial" w:cs="Arial"/>
        </w:rPr>
      </w:pPr>
    </w:p>
    <w:p w:rsidR="5BE7DED6" w:rsidP="5BE7DED6" w:rsidRDefault="5BE7DED6" w14:paraId="26F2C81D" w14:textId="07216415">
      <w:pPr>
        <w:pStyle w:val="Normal"/>
        <w:rPr>
          <w:rFonts w:ascii="Arial" w:hAnsi="Arial" w:cs="Arial"/>
        </w:rPr>
      </w:pPr>
    </w:p>
    <w:sectPr w:rsidR="0A23E5CB" w:rsidSect="00BB788D">
      <w:headerReference w:type="default" r:id="rId22"/>
      <w:pgSz w:w="11906" w:h="16838" w:orient="portrait"/>
      <w:pgMar w:top="1538" w:right="1440" w:bottom="1440" w:left="1440" w:header="708" w:footer="708" w:gutter="0"/>
      <w:cols w:space="708"/>
      <w:docGrid w:linePitch="360"/>
      <w:footerReference w:type="default" r:id="Rcf2ea255150449b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88D" w:rsidP="00F97E3A" w:rsidRDefault="00BB788D" w14:paraId="4EFB9373" w14:textId="77777777">
      <w:pPr>
        <w:spacing w:after="0" w:line="240" w:lineRule="auto"/>
      </w:pPr>
      <w:r>
        <w:separator/>
      </w:r>
    </w:p>
  </w:endnote>
  <w:endnote w:type="continuationSeparator" w:id="0">
    <w:p w:rsidR="00BB788D" w:rsidP="00F97E3A" w:rsidRDefault="00BB788D" w14:paraId="59E418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425AB7" w:rsidTr="5BE7DED6" w14:paraId="0BD9FEA8">
      <w:trPr>
        <w:trHeight w:val="300"/>
      </w:trPr>
      <w:tc>
        <w:tcPr>
          <w:tcW w:w="3005" w:type="dxa"/>
          <w:tcMar/>
        </w:tcPr>
        <w:p w:rsidR="3D425AB7" w:rsidP="3D425AB7" w:rsidRDefault="3D425AB7" w14:paraId="6DE15AF8" w14:textId="6E1CF127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D425AB7" w:rsidP="3D425AB7" w:rsidRDefault="3D425AB7" w14:paraId="02821572" w14:textId="36AABB8C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3D425AB7" w:rsidP="3D425AB7" w:rsidRDefault="3D425AB7" w14:paraId="37C72983" w14:textId="2BE071F2">
          <w:pPr>
            <w:pStyle w:val="Encabezado"/>
            <w:bidi w:val="0"/>
            <w:ind w:right="-115"/>
            <w:jc w:val="right"/>
          </w:pPr>
        </w:p>
      </w:tc>
    </w:tr>
  </w:tbl>
  <w:p w:rsidR="3D425AB7" w:rsidP="3D425AB7" w:rsidRDefault="3D425AB7" w14:paraId="27A0FB0B" w14:textId="29818B1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88D" w:rsidP="00F97E3A" w:rsidRDefault="00BB788D" w14:paraId="7C831E76" w14:textId="77777777">
      <w:pPr>
        <w:spacing w:after="0" w:line="240" w:lineRule="auto"/>
      </w:pPr>
      <w:r>
        <w:separator/>
      </w:r>
    </w:p>
  </w:footnote>
  <w:footnote w:type="continuationSeparator" w:id="0">
    <w:p w:rsidR="00BB788D" w:rsidP="00F97E3A" w:rsidRDefault="00BB788D" w14:paraId="72E080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B5A31" w:rsidR="008E5F2C" w:rsidP="5BE7DED6" w:rsidRDefault="25D30332" w14:paraId="2AE70FAB" w14:textId="7DF6F22C">
    <w:pPr>
      <w:pStyle w:val="Encabezado"/>
      <w:pBdr>
        <w:bottom w:val="single" w:color="FF000000" w:sz="6" w:space="2"/>
      </w:pBdr>
      <w:jc w:val="left"/>
      <w:rPr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69092" wp14:editId="467EB82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28750" cy="476250"/>
          <wp:effectExtent l="0" t="0" r="0" b="0"/>
          <wp:wrapSquare wrapText="bothSides"/>
          <wp:docPr id="9859577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59048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f4472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06c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7c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99bb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a521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8e93f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e3c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3a71e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d97d6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55320A1"/>
    <w:multiLevelType w:val="hybridMultilevel"/>
    <w:tmpl w:val="4642A2DC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3E661CF9"/>
    <w:multiLevelType w:val="hybridMultilevel"/>
    <w:tmpl w:val="BF5A77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05A42"/>
    <w:multiLevelType w:val="hybridMultilevel"/>
    <w:tmpl w:val="D108C4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7864ED"/>
    <w:multiLevelType w:val="hybridMultilevel"/>
    <w:tmpl w:val="DD4C6780"/>
    <w:lvl w:ilvl="0" w:tplc="3C92FB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902494"/>
    <w:multiLevelType w:val="hybridMultilevel"/>
    <w:tmpl w:val="F7E6C1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23580469">
    <w:abstractNumId w:val="1"/>
  </w:num>
  <w:num w:numId="2" w16cid:durableId="332103181">
    <w:abstractNumId w:val="3"/>
  </w:num>
  <w:num w:numId="3" w16cid:durableId="1723091119">
    <w:abstractNumId w:val="0"/>
  </w:num>
  <w:num w:numId="4" w16cid:durableId="507409971">
    <w:abstractNumId w:val="4"/>
  </w:num>
  <w:num w:numId="5" w16cid:durableId="130076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4B"/>
    <w:rsid w:val="0000513C"/>
    <w:rsid w:val="00006050"/>
    <w:rsid w:val="0003710C"/>
    <w:rsid w:val="000464C1"/>
    <w:rsid w:val="00053962"/>
    <w:rsid w:val="00053DBC"/>
    <w:rsid w:val="000750A3"/>
    <w:rsid w:val="000974D1"/>
    <w:rsid w:val="000A3557"/>
    <w:rsid w:val="000A7473"/>
    <w:rsid w:val="000B4EC5"/>
    <w:rsid w:val="000B608C"/>
    <w:rsid w:val="000C36E6"/>
    <w:rsid w:val="000D2049"/>
    <w:rsid w:val="000D3431"/>
    <w:rsid w:val="000D6074"/>
    <w:rsid w:val="000E12D2"/>
    <w:rsid w:val="000E4E38"/>
    <w:rsid w:val="000E794C"/>
    <w:rsid w:val="000F2EBD"/>
    <w:rsid w:val="000F4F6F"/>
    <w:rsid w:val="000F5392"/>
    <w:rsid w:val="00114EDF"/>
    <w:rsid w:val="00121343"/>
    <w:rsid w:val="00134637"/>
    <w:rsid w:val="00141DB2"/>
    <w:rsid w:val="00142FB3"/>
    <w:rsid w:val="00161846"/>
    <w:rsid w:val="00163BC1"/>
    <w:rsid w:val="00170E87"/>
    <w:rsid w:val="00193221"/>
    <w:rsid w:val="00195B50"/>
    <w:rsid w:val="001977C4"/>
    <w:rsid w:val="001D46E3"/>
    <w:rsid w:val="001F2B0A"/>
    <w:rsid w:val="001F5680"/>
    <w:rsid w:val="00207353"/>
    <w:rsid w:val="002236AB"/>
    <w:rsid w:val="00250FC8"/>
    <w:rsid w:val="00253174"/>
    <w:rsid w:val="0026262F"/>
    <w:rsid w:val="002A455B"/>
    <w:rsid w:val="002A6F11"/>
    <w:rsid w:val="002B61EF"/>
    <w:rsid w:val="002C6CFD"/>
    <w:rsid w:val="002C7A22"/>
    <w:rsid w:val="002D15CD"/>
    <w:rsid w:val="002D225A"/>
    <w:rsid w:val="002E27B3"/>
    <w:rsid w:val="002E3BA5"/>
    <w:rsid w:val="00300E99"/>
    <w:rsid w:val="003038AD"/>
    <w:rsid w:val="00305559"/>
    <w:rsid w:val="00307A7D"/>
    <w:rsid w:val="003337AF"/>
    <w:rsid w:val="00334F8F"/>
    <w:rsid w:val="003428DA"/>
    <w:rsid w:val="0034687B"/>
    <w:rsid w:val="00360C34"/>
    <w:rsid w:val="0036168E"/>
    <w:rsid w:val="00361C3C"/>
    <w:rsid w:val="00364AD0"/>
    <w:rsid w:val="00372DC1"/>
    <w:rsid w:val="0038062B"/>
    <w:rsid w:val="00381E1B"/>
    <w:rsid w:val="00386B6A"/>
    <w:rsid w:val="003923E2"/>
    <w:rsid w:val="00392486"/>
    <w:rsid w:val="00394C8C"/>
    <w:rsid w:val="003A233B"/>
    <w:rsid w:val="003A4567"/>
    <w:rsid w:val="003C2AA0"/>
    <w:rsid w:val="003C43DC"/>
    <w:rsid w:val="003E609B"/>
    <w:rsid w:val="003E71FF"/>
    <w:rsid w:val="003E740D"/>
    <w:rsid w:val="003F0AA1"/>
    <w:rsid w:val="004038D5"/>
    <w:rsid w:val="0041552D"/>
    <w:rsid w:val="004219A6"/>
    <w:rsid w:val="00427040"/>
    <w:rsid w:val="00427F37"/>
    <w:rsid w:val="004463BC"/>
    <w:rsid w:val="0045175B"/>
    <w:rsid w:val="004536EB"/>
    <w:rsid w:val="00467BC7"/>
    <w:rsid w:val="004703E4"/>
    <w:rsid w:val="004747BC"/>
    <w:rsid w:val="0048060B"/>
    <w:rsid w:val="00484714"/>
    <w:rsid w:val="00495F41"/>
    <w:rsid w:val="004B2172"/>
    <w:rsid w:val="004B43CC"/>
    <w:rsid w:val="004C0BB3"/>
    <w:rsid w:val="004C7FD6"/>
    <w:rsid w:val="004D0045"/>
    <w:rsid w:val="004D66E8"/>
    <w:rsid w:val="004D7FBE"/>
    <w:rsid w:val="004E00E3"/>
    <w:rsid w:val="004E1861"/>
    <w:rsid w:val="004F283D"/>
    <w:rsid w:val="004F663A"/>
    <w:rsid w:val="004F7149"/>
    <w:rsid w:val="004F7843"/>
    <w:rsid w:val="00503C05"/>
    <w:rsid w:val="005175B6"/>
    <w:rsid w:val="0051C591"/>
    <w:rsid w:val="005235BA"/>
    <w:rsid w:val="00526628"/>
    <w:rsid w:val="005478EA"/>
    <w:rsid w:val="005550A0"/>
    <w:rsid w:val="0056049E"/>
    <w:rsid w:val="00565C1D"/>
    <w:rsid w:val="00570329"/>
    <w:rsid w:val="00573F9D"/>
    <w:rsid w:val="0057452A"/>
    <w:rsid w:val="0058462E"/>
    <w:rsid w:val="005862F8"/>
    <w:rsid w:val="0058680A"/>
    <w:rsid w:val="005B2B03"/>
    <w:rsid w:val="005C2EE5"/>
    <w:rsid w:val="005C609B"/>
    <w:rsid w:val="005E5D01"/>
    <w:rsid w:val="005E69A3"/>
    <w:rsid w:val="0060293D"/>
    <w:rsid w:val="00604B66"/>
    <w:rsid w:val="00612961"/>
    <w:rsid w:val="00615754"/>
    <w:rsid w:val="0063031C"/>
    <w:rsid w:val="00633EED"/>
    <w:rsid w:val="00645038"/>
    <w:rsid w:val="00645A43"/>
    <w:rsid w:val="00662C5A"/>
    <w:rsid w:val="006736C4"/>
    <w:rsid w:val="00686B6E"/>
    <w:rsid w:val="00696F42"/>
    <w:rsid w:val="00699419"/>
    <w:rsid w:val="006A41F6"/>
    <w:rsid w:val="006A5980"/>
    <w:rsid w:val="006B2FB7"/>
    <w:rsid w:val="006B2FC0"/>
    <w:rsid w:val="006B6F29"/>
    <w:rsid w:val="006C5ADF"/>
    <w:rsid w:val="006D1BE1"/>
    <w:rsid w:val="006D775D"/>
    <w:rsid w:val="006E13D3"/>
    <w:rsid w:val="006E2F98"/>
    <w:rsid w:val="0071596F"/>
    <w:rsid w:val="00725110"/>
    <w:rsid w:val="007511C0"/>
    <w:rsid w:val="0075201F"/>
    <w:rsid w:val="007545AB"/>
    <w:rsid w:val="00754F4A"/>
    <w:rsid w:val="007753A4"/>
    <w:rsid w:val="007843A0"/>
    <w:rsid w:val="00792D89"/>
    <w:rsid w:val="00793E03"/>
    <w:rsid w:val="007A5B62"/>
    <w:rsid w:val="007B08C0"/>
    <w:rsid w:val="007E5144"/>
    <w:rsid w:val="00805C41"/>
    <w:rsid w:val="00824072"/>
    <w:rsid w:val="008364EA"/>
    <w:rsid w:val="00840481"/>
    <w:rsid w:val="0084338E"/>
    <w:rsid w:val="00844266"/>
    <w:rsid w:val="00845564"/>
    <w:rsid w:val="008613F2"/>
    <w:rsid w:val="0086B855"/>
    <w:rsid w:val="00873723"/>
    <w:rsid w:val="00874044"/>
    <w:rsid w:val="0087437F"/>
    <w:rsid w:val="00874731"/>
    <w:rsid w:val="00875B45"/>
    <w:rsid w:val="00877DE7"/>
    <w:rsid w:val="00885045"/>
    <w:rsid w:val="008860BF"/>
    <w:rsid w:val="008928B8"/>
    <w:rsid w:val="008962A6"/>
    <w:rsid w:val="008970C5"/>
    <w:rsid w:val="008C0FB5"/>
    <w:rsid w:val="008C7682"/>
    <w:rsid w:val="008C7AF1"/>
    <w:rsid w:val="008E164B"/>
    <w:rsid w:val="008E5F2C"/>
    <w:rsid w:val="008F2192"/>
    <w:rsid w:val="008F7C76"/>
    <w:rsid w:val="00903A2C"/>
    <w:rsid w:val="0090460B"/>
    <w:rsid w:val="00911C7E"/>
    <w:rsid w:val="009355C5"/>
    <w:rsid w:val="00935FA5"/>
    <w:rsid w:val="00942C56"/>
    <w:rsid w:val="009474E5"/>
    <w:rsid w:val="009547E0"/>
    <w:rsid w:val="00965078"/>
    <w:rsid w:val="00980E1A"/>
    <w:rsid w:val="00981EED"/>
    <w:rsid w:val="00984033"/>
    <w:rsid w:val="009A7CAE"/>
    <w:rsid w:val="009B15FF"/>
    <w:rsid w:val="009C35CB"/>
    <w:rsid w:val="009C412F"/>
    <w:rsid w:val="009D2879"/>
    <w:rsid w:val="009D4B60"/>
    <w:rsid w:val="009F18D9"/>
    <w:rsid w:val="00A2233E"/>
    <w:rsid w:val="00A33942"/>
    <w:rsid w:val="00A41E35"/>
    <w:rsid w:val="00A453BB"/>
    <w:rsid w:val="00A73EA8"/>
    <w:rsid w:val="00A84D48"/>
    <w:rsid w:val="00A949FD"/>
    <w:rsid w:val="00A96220"/>
    <w:rsid w:val="00A968F4"/>
    <w:rsid w:val="00AA0558"/>
    <w:rsid w:val="00AC2756"/>
    <w:rsid w:val="00AC7A70"/>
    <w:rsid w:val="00AD142C"/>
    <w:rsid w:val="00AD2676"/>
    <w:rsid w:val="00AE450D"/>
    <w:rsid w:val="00AF1921"/>
    <w:rsid w:val="00AF6116"/>
    <w:rsid w:val="00B02501"/>
    <w:rsid w:val="00B07B3A"/>
    <w:rsid w:val="00B2340B"/>
    <w:rsid w:val="00B30654"/>
    <w:rsid w:val="00B3282F"/>
    <w:rsid w:val="00B34601"/>
    <w:rsid w:val="00B361DD"/>
    <w:rsid w:val="00B41A06"/>
    <w:rsid w:val="00B516C8"/>
    <w:rsid w:val="00B53651"/>
    <w:rsid w:val="00B80434"/>
    <w:rsid w:val="00B83CC7"/>
    <w:rsid w:val="00B83FE3"/>
    <w:rsid w:val="00B87953"/>
    <w:rsid w:val="00BB0B2F"/>
    <w:rsid w:val="00BB2B7D"/>
    <w:rsid w:val="00BB34D7"/>
    <w:rsid w:val="00BB6D91"/>
    <w:rsid w:val="00BB788D"/>
    <w:rsid w:val="00BE528E"/>
    <w:rsid w:val="00BF09A1"/>
    <w:rsid w:val="00BF1BAF"/>
    <w:rsid w:val="00C14C2D"/>
    <w:rsid w:val="00C42544"/>
    <w:rsid w:val="00C43551"/>
    <w:rsid w:val="00C53AED"/>
    <w:rsid w:val="00C5651A"/>
    <w:rsid w:val="00C624BC"/>
    <w:rsid w:val="00C707CB"/>
    <w:rsid w:val="00C72BCC"/>
    <w:rsid w:val="00C94458"/>
    <w:rsid w:val="00CA421C"/>
    <w:rsid w:val="00CC5F2B"/>
    <w:rsid w:val="00CE4D78"/>
    <w:rsid w:val="00CF4609"/>
    <w:rsid w:val="00D0375E"/>
    <w:rsid w:val="00D04B67"/>
    <w:rsid w:val="00D276BF"/>
    <w:rsid w:val="00D310E0"/>
    <w:rsid w:val="00D51C28"/>
    <w:rsid w:val="00D6278D"/>
    <w:rsid w:val="00D655F5"/>
    <w:rsid w:val="00D6767F"/>
    <w:rsid w:val="00D824AB"/>
    <w:rsid w:val="00D8328B"/>
    <w:rsid w:val="00DA279C"/>
    <w:rsid w:val="00DA4674"/>
    <w:rsid w:val="00DB219D"/>
    <w:rsid w:val="00DB3BAA"/>
    <w:rsid w:val="00DC1E1E"/>
    <w:rsid w:val="00DC398D"/>
    <w:rsid w:val="00DD25D2"/>
    <w:rsid w:val="00DD7195"/>
    <w:rsid w:val="00DE117B"/>
    <w:rsid w:val="00DF2710"/>
    <w:rsid w:val="00E0C2FE"/>
    <w:rsid w:val="00E14CB7"/>
    <w:rsid w:val="00E31F5A"/>
    <w:rsid w:val="00E32C4B"/>
    <w:rsid w:val="00E409E1"/>
    <w:rsid w:val="00E58EE2"/>
    <w:rsid w:val="00E66C96"/>
    <w:rsid w:val="00EB12CC"/>
    <w:rsid w:val="00EB5A31"/>
    <w:rsid w:val="00EC5E7A"/>
    <w:rsid w:val="00EF17C0"/>
    <w:rsid w:val="00EF30C2"/>
    <w:rsid w:val="00EF3676"/>
    <w:rsid w:val="00F06BDA"/>
    <w:rsid w:val="00F1433A"/>
    <w:rsid w:val="00F20FB6"/>
    <w:rsid w:val="00F25E51"/>
    <w:rsid w:val="00F32A1F"/>
    <w:rsid w:val="00F3421C"/>
    <w:rsid w:val="00F355DF"/>
    <w:rsid w:val="00F37EF9"/>
    <w:rsid w:val="00F436BF"/>
    <w:rsid w:val="00F45E75"/>
    <w:rsid w:val="00F46657"/>
    <w:rsid w:val="00F54CDF"/>
    <w:rsid w:val="00F558BC"/>
    <w:rsid w:val="00F65AA7"/>
    <w:rsid w:val="00F65BA6"/>
    <w:rsid w:val="00F674E0"/>
    <w:rsid w:val="00F77C70"/>
    <w:rsid w:val="00F80582"/>
    <w:rsid w:val="00F81EA5"/>
    <w:rsid w:val="00F82E71"/>
    <w:rsid w:val="00F97E3A"/>
    <w:rsid w:val="00FA19B0"/>
    <w:rsid w:val="00FA52B3"/>
    <w:rsid w:val="00FD0A50"/>
    <w:rsid w:val="00FD3099"/>
    <w:rsid w:val="00FE2F5D"/>
    <w:rsid w:val="00FE5B82"/>
    <w:rsid w:val="00FF4075"/>
    <w:rsid w:val="0107BCE8"/>
    <w:rsid w:val="0108E900"/>
    <w:rsid w:val="0134821A"/>
    <w:rsid w:val="014052EF"/>
    <w:rsid w:val="01421915"/>
    <w:rsid w:val="016554AA"/>
    <w:rsid w:val="018D1715"/>
    <w:rsid w:val="01993591"/>
    <w:rsid w:val="01AA1ECD"/>
    <w:rsid w:val="01AE78DB"/>
    <w:rsid w:val="01CD5066"/>
    <w:rsid w:val="01F22842"/>
    <w:rsid w:val="02E0FC1C"/>
    <w:rsid w:val="02E4B958"/>
    <w:rsid w:val="032174E0"/>
    <w:rsid w:val="032445A1"/>
    <w:rsid w:val="0371358B"/>
    <w:rsid w:val="03896653"/>
    <w:rsid w:val="03916FBC"/>
    <w:rsid w:val="0391BABD"/>
    <w:rsid w:val="03E5AE5F"/>
    <w:rsid w:val="04018973"/>
    <w:rsid w:val="043FD8D8"/>
    <w:rsid w:val="0447D148"/>
    <w:rsid w:val="0469722A"/>
    <w:rsid w:val="0471E1C1"/>
    <w:rsid w:val="04870E1A"/>
    <w:rsid w:val="04BAA1A5"/>
    <w:rsid w:val="04CE417F"/>
    <w:rsid w:val="04D77E59"/>
    <w:rsid w:val="05299618"/>
    <w:rsid w:val="053D19B2"/>
    <w:rsid w:val="05A53BD7"/>
    <w:rsid w:val="05C4C551"/>
    <w:rsid w:val="066A11E0"/>
    <w:rsid w:val="067DB4D4"/>
    <w:rsid w:val="0684378D"/>
    <w:rsid w:val="069A75F8"/>
    <w:rsid w:val="06BBAB3A"/>
    <w:rsid w:val="06C10715"/>
    <w:rsid w:val="06E25AAB"/>
    <w:rsid w:val="07253CA7"/>
    <w:rsid w:val="0733D940"/>
    <w:rsid w:val="0736777E"/>
    <w:rsid w:val="073A4601"/>
    <w:rsid w:val="0754970E"/>
    <w:rsid w:val="075EE941"/>
    <w:rsid w:val="076B01FC"/>
    <w:rsid w:val="07702602"/>
    <w:rsid w:val="07C38890"/>
    <w:rsid w:val="080CEEC7"/>
    <w:rsid w:val="084A892F"/>
    <w:rsid w:val="0888156A"/>
    <w:rsid w:val="088AD567"/>
    <w:rsid w:val="089A4E5F"/>
    <w:rsid w:val="08A05FA1"/>
    <w:rsid w:val="08AE94B9"/>
    <w:rsid w:val="08B5B4D8"/>
    <w:rsid w:val="08B96B09"/>
    <w:rsid w:val="08FA3DE5"/>
    <w:rsid w:val="0911B679"/>
    <w:rsid w:val="093416E1"/>
    <w:rsid w:val="0961A3F0"/>
    <w:rsid w:val="097778F9"/>
    <w:rsid w:val="09AB02C2"/>
    <w:rsid w:val="09AB2173"/>
    <w:rsid w:val="09BF0AE3"/>
    <w:rsid w:val="09BF3221"/>
    <w:rsid w:val="09C1B2BD"/>
    <w:rsid w:val="09DF7F7A"/>
    <w:rsid w:val="09FC8287"/>
    <w:rsid w:val="0A00EF46"/>
    <w:rsid w:val="0A13CEF9"/>
    <w:rsid w:val="0A23E5CB"/>
    <w:rsid w:val="0A2E159B"/>
    <w:rsid w:val="0A91C233"/>
    <w:rsid w:val="0A9B2B98"/>
    <w:rsid w:val="0AD8B3AE"/>
    <w:rsid w:val="0AFF4211"/>
    <w:rsid w:val="0B17FA5A"/>
    <w:rsid w:val="0B9CC764"/>
    <w:rsid w:val="0BD1EF21"/>
    <w:rsid w:val="0BEAA4B9"/>
    <w:rsid w:val="0BEE3DCC"/>
    <w:rsid w:val="0C01E665"/>
    <w:rsid w:val="0C6DB273"/>
    <w:rsid w:val="0CC967E1"/>
    <w:rsid w:val="0CCC8BE6"/>
    <w:rsid w:val="0CCF6093"/>
    <w:rsid w:val="0CDA8C7F"/>
    <w:rsid w:val="0CE73B3A"/>
    <w:rsid w:val="0CF7C44B"/>
    <w:rsid w:val="0D142461"/>
    <w:rsid w:val="0D43AA8C"/>
    <w:rsid w:val="0D49477D"/>
    <w:rsid w:val="0D6DBF82"/>
    <w:rsid w:val="0D86E7DF"/>
    <w:rsid w:val="0DB48B3D"/>
    <w:rsid w:val="0DE5EC9D"/>
    <w:rsid w:val="0E157161"/>
    <w:rsid w:val="0E23AEC3"/>
    <w:rsid w:val="0E3B6C86"/>
    <w:rsid w:val="0E5B5315"/>
    <w:rsid w:val="0E988DAE"/>
    <w:rsid w:val="0E9D16B6"/>
    <w:rsid w:val="0EA1BAE5"/>
    <w:rsid w:val="0EC5CD9D"/>
    <w:rsid w:val="0EDD42CA"/>
    <w:rsid w:val="0EDFB3E9"/>
    <w:rsid w:val="0EE49907"/>
    <w:rsid w:val="0EEA922F"/>
    <w:rsid w:val="0F4BD3CE"/>
    <w:rsid w:val="0FB6FF3E"/>
    <w:rsid w:val="0FC55568"/>
    <w:rsid w:val="0FE5C573"/>
    <w:rsid w:val="0FF94B3D"/>
    <w:rsid w:val="10AA4D2A"/>
    <w:rsid w:val="10B4150E"/>
    <w:rsid w:val="10BAE416"/>
    <w:rsid w:val="10C9D6B3"/>
    <w:rsid w:val="10E4C24E"/>
    <w:rsid w:val="10E7C29E"/>
    <w:rsid w:val="113CC748"/>
    <w:rsid w:val="115BF80E"/>
    <w:rsid w:val="115C2F95"/>
    <w:rsid w:val="119CD904"/>
    <w:rsid w:val="11B3D10D"/>
    <w:rsid w:val="11B7D697"/>
    <w:rsid w:val="11D3289B"/>
    <w:rsid w:val="11ED6558"/>
    <w:rsid w:val="11FCAD9C"/>
    <w:rsid w:val="11FEA22E"/>
    <w:rsid w:val="1274AB58"/>
    <w:rsid w:val="12A4EBFE"/>
    <w:rsid w:val="12D14ABE"/>
    <w:rsid w:val="12F71FE6"/>
    <w:rsid w:val="130AB623"/>
    <w:rsid w:val="1336AB9A"/>
    <w:rsid w:val="135E6A3F"/>
    <w:rsid w:val="13787079"/>
    <w:rsid w:val="1385BCE8"/>
    <w:rsid w:val="13AA3BC9"/>
    <w:rsid w:val="13AEBCD9"/>
    <w:rsid w:val="13E6446A"/>
    <w:rsid w:val="13EA85B5"/>
    <w:rsid w:val="13F4DC20"/>
    <w:rsid w:val="13F933EB"/>
    <w:rsid w:val="13FEABDD"/>
    <w:rsid w:val="140C53A8"/>
    <w:rsid w:val="1450102A"/>
    <w:rsid w:val="147DF7B9"/>
    <w:rsid w:val="14EB71CF"/>
    <w:rsid w:val="14ECF920"/>
    <w:rsid w:val="14FAC286"/>
    <w:rsid w:val="1503FB83"/>
    <w:rsid w:val="15223221"/>
    <w:rsid w:val="158D17C1"/>
    <w:rsid w:val="15C863F7"/>
    <w:rsid w:val="16479D7E"/>
    <w:rsid w:val="164E6BF1"/>
    <w:rsid w:val="16608819"/>
    <w:rsid w:val="167D6823"/>
    <w:rsid w:val="167F4A20"/>
    <w:rsid w:val="16933586"/>
    <w:rsid w:val="16A3D438"/>
    <w:rsid w:val="16B099C2"/>
    <w:rsid w:val="16B30821"/>
    <w:rsid w:val="16C5F008"/>
    <w:rsid w:val="16DE00D6"/>
    <w:rsid w:val="1707DC5E"/>
    <w:rsid w:val="171C79A7"/>
    <w:rsid w:val="172FD5F5"/>
    <w:rsid w:val="17D0D480"/>
    <w:rsid w:val="17EA3C52"/>
    <w:rsid w:val="18057222"/>
    <w:rsid w:val="183239BC"/>
    <w:rsid w:val="1859D2E3"/>
    <w:rsid w:val="1863CC25"/>
    <w:rsid w:val="189A17E6"/>
    <w:rsid w:val="18A42439"/>
    <w:rsid w:val="18D614B6"/>
    <w:rsid w:val="18FBA5E8"/>
    <w:rsid w:val="1932E0BC"/>
    <w:rsid w:val="19822415"/>
    <w:rsid w:val="19860CB3"/>
    <w:rsid w:val="19BBC593"/>
    <w:rsid w:val="19F0280A"/>
    <w:rsid w:val="1A06EB7E"/>
    <w:rsid w:val="1A1CD92C"/>
    <w:rsid w:val="1A3A8456"/>
    <w:rsid w:val="1A8E00BA"/>
    <w:rsid w:val="1A997D88"/>
    <w:rsid w:val="1ACEB11D"/>
    <w:rsid w:val="1AD3C9A2"/>
    <w:rsid w:val="1AF15CC2"/>
    <w:rsid w:val="1AF525D4"/>
    <w:rsid w:val="1B1CDF0F"/>
    <w:rsid w:val="1B4D9BC9"/>
    <w:rsid w:val="1B6679B7"/>
    <w:rsid w:val="1B80DCA1"/>
    <w:rsid w:val="1BC9720E"/>
    <w:rsid w:val="1BF2E24A"/>
    <w:rsid w:val="1C0AB291"/>
    <w:rsid w:val="1C0ED194"/>
    <w:rsid w:val="1C610637"/>
    <w:rsid w:val="1C6A817E"/>
    <w:rsid w:val="1C6F354C"/>
    <w:rsid w:val="1C891410"/>
    <w:rsid w:val="1C9886BC"/>
    <w:rsid w:val="1CBDAD75"/>
    <w:rsid w:val="1CBE1F12"/>
    <w:rsid w:val="1CF2A60B"/>
    <w:rsid w:val="1CFD40FA"/>
    <w:rsid w:val="1D089AE1"/>
    <w:rsid w:val="1D14E433"/>
    <w:rsid w:val="1D3F1228"/>
    <w:rsid w:val="1DB0BA23"/>
    <w:rsid w:val="1DBC6F07"/>
    <w:rsid w:val="1DE12D79"/>
    <w:rsid w:val="1E1D83FD"/>
    <w:rsid w:val="1E2DEE57"/>
    <w:rsid w:val="1E39D28D"/>
    <w:rsid w:val="1E62D0DB"/>
    <w:rsid w:val="1E840C12"/>
    <w:rsid w:val="1E8DA768"/>
    <w:rsid w:val="1E8E4248"/>
    <w:rsid w:val="1E9A45E5"/>
    <w:rsid w:val="1EB7D990"/>
    <w:rsid w:val="1EBF6100"/>
    <w:rsid w:val="1ED4B621"/>
    <w:rsid w:val="1F2DF2B3"/>
    <w:rsid w:val="1F59E870"/>
    <w:rsid w:val="1F7177AB"/>
    <w:rsid w:val="1F7451DC"/>
    <w:rsid w:val="1F82AC00"/>
    <w:rsid w:val="1F945083"/>
    <w:rsid w:val="1FD8B477"/>
    <w:rsid w:val="1FDD44ED"/>
    <w:rsid w:val="1FF54E37"/>
    <w:rsid w:val="2038DCBE"/>
    <w:rsid w:val="2053AD44"/>
    <w:rsid w:val="2060B19E"/>
    <w:rsid w:val="208175A8"/>
    <w:rsid w:val="209CE331"/>
    <w:rsid w:val="20A81B2F"/>
    <w:rsid w:val="210A6AF5"/>
    <w:rsid w:val="21374DF3"/>
    <w:rsid w:val="213E0A62"/>
    <w:rsid w:val="21546612"/>
    <w:rsid w:val="21775578"/>
    <w:rsid w:val="21911E98"/>
    <w:rsid w:val="219A8F10"/>
    <w:rsid w:val="21A05E7D"/>
    <w:rsid w:val="21A10920"/>
    <w:rsid w:val="21E81126"/>
    <w:rsid w:val="21F262FC"/>
    <w:rsid w:val="220008AB"/>
    <w:rsid w:val="2206287B"/>
    <w:rsid w:val="2218F381"/>
    <w:rsid w:val="222EC67B"/>
    <w:rsid w:val="2238B392"/>
    <w:rsid w:val="224C0DE5"/>
    <w:rsid w:val="22589A0D"/>
    <w:rsid w:val="2267D090"/>
    <w:rsid w:val="229C32A8"/>
    <w:rsid w:val="229FEAC2"/>
    <w:rsid w:val="22BB7EAD"/>
    <w:rsid w:val="22C03289"/>
    <w:rsid w:val="22DA026A"/>
    <w:rsid w:val="22E0D526"/>
    <w:rsid w:val="22EFBC44"/>
    <w:rsid w:val="22F44592"/>
    <w:rsid w:val="22FB2741"/>
    <w:rsid w:val="22FBBD52"/>
    <w:rsid w:val="23474591"/>
    <w:rsid w:val="2353A88D"/>
    <w:rsid w:val="237CDBEB"/>
    <w:rsid w:val="237CEC56"/>
    <w:rsid w:val="23815A57"/>
    <w:rsid w:val="23A2AA26"/>
    <w:rsid w:val="23AB919E"/>
    <w:rsid w:val="23B8BBCB"/>
    <w:rsid w:val="23E72380"/>
    <w:rsid w:val="23F2F07A"/>
    <w:rsid w:val="23F5E867"/>
    <w:rsid w:val="23F807FA"/>
    <w:rsid w:val="23FD562C"/>
    <w:rsid w:val="24223C59"/>
    <w:rsid w:val="243D4852"/>
    <w:rsid w:val="243E67E3"/>
    <w:rsid w:val="2463D6E0"/>
    <w:rsid w:val="2463D6F7"/>
    <w:rsid w:val="24A0EA74"/>
    <w:rsid w:val="24B6CA78"/>
    <w:rsid w:val="24C8BF5A"/>
    <w:rsid w:val="24D13008"/>
    <w:rsid w:val="24E5AFAC"/>
    <w:rsid w:val="24E93371"/>
    <w:rsid w:val="24F47E0F"/>
    <w:rsid w:val="2517AA22"/>
    <w:rsid w:val="25437D10"/>
    <w:rsid w:val="25705454"/>
    <w:rsid w:val="259C8B7D"/>
    <w:rsid w:val="259F7152"/>
    <w:rsid w:val="25D2E460"/>
    <w:rsid w:val="25D30332"/>
    <w:rsid w:val="25D30746"/>
    <w:rsid w:val="25E76F0C"/>
    <w:rsid w:val="2626A84E"/>
    <w:rsid w:val="263F3631"/>
    <w:rsid w:val="2656AAA2"/>
    <w:rsid w:val="2658DFC3"/>
    <w:rsid w:val="26648FBB"/>
    <w:rsid w:val="267F1399"/>
    <w:rsid w:val="26DC4128"/>
    <w:rsid w:val="26F09CD2"/>
    <w:rsid w:val="271BD8E5"/>
    <w:rsid w:val="27272107"/>
    <w:rsid w:val="273F2A51"/>
    <w:rsid w:val="27432F39"/>
    <w:rsid w:val="27610887"/>
    <w:rsid w:val="276F2CBB"/>
    <w:rsid w:val="278AF737"/>
    <w:rsid w:val="279B77A2"/>
    <w:rsid w:val="27B5B284"/>
    <w:rsid w:val="27FE0BFA"/>
    <w:rsid w:val="2821F3AA"/>
    <w:rsid w:val="283CF2E0"/>
    <w:rsid w:val="2858D34A"/>
    <w:rsid w:val="286B62EB"/>
    <w:rsid w:val="2886A1C8"/>
    <w:rsid w:val="28E1FB01"/>
    <w:rsid w:val="28E4AB02"/>
    <w:rsid w:val="28ED549C"/>
    <w:rsid w:val="2913D0F1"/>
    <w:rsid w:val="294DF5F7"/>
    <w:rsid w:val="29883E0A"/>
    <w:rsid w:val="299800B5"/>
    <w:rsid w:val="29A7E32B"/>
    <w:rsid w:val="29AE6AF7"/>
    <w:rsid w:val="29C7EF32"/>
    <w:rsid w:val="2A1C6A6B"/>
    <w:rsid w:val="2A4C7C70"/>
    <w:rsid w:val="2A6A53DA"/>
    <w:rsid w:val="2A72E275"/>
    <w:rsid w:val="2A77EA26"/>
    <w:rsid w:val="2ABD5E72"/>
    <w:rsid w:val="2AC173B1"/>
    <w:rsid w:val="2AD3402A"/>
    <w:rsid w:val="2AEF2BA5"/>
    <w:rsid w:val="2AF456E8"/>
    <w:rsid w:val="2AF7FD2E"/>
    <w:rsid w:val="2B13E305"/>
    <w:rsid w:val="2B26A6A7"/>
    <w:rsid w:val="2B2D38CF"/>
    <w:rsid w:val="2B5284BC"/>
    <w:rsid w:val="2BA631AB"/>
    <w:rsid w:val="2BAA1374"/>
    <w:rsid w:val="2BAFB54D"/>
    <w:rsid w:val="2BE58407"/>
    <w:rsid w:val="2BFA922A"/>
    <w:rsid w:val="2C06243B"/>
    <w:rsid w:val="2C21B46D"/>
    <w:rsid w:val="2C29BEF0"/>
    <w:rsid w:val="2C2B3CD0"/>
    <w:rsid w:val="2C3B6AEA"/>
    <w:rsid w:val="2C49041D"/>
    <w:rsid w:val="2C4B71B3"/>
    <w:rsid w:val="2C4FDFAE"/>
    <w:rsid w:val="2C535F39"/>
    <w:rsid w:val="2C53A802"/>
    <w:rsid w:val="2C661F1F"/>
    <w:rsid w:val="2C7B6CD7"/>
    <w:rsid w:val="2C823205"/>
    <w:rsid w:val="2C8F2092"/>
    <w:rsid w:val="2CC0CE05"/>
    <w:rsid w:val="2CD3DFDA"/>
    <w:rsid w:val="2CDA5038"/>
    <w:rsid w:val="2D230FF5"/>
    <w:rsid w:val="2D8C83C4"/>
    <w:rsid w:val="2DA834DA"/>
    <w:rsid w:val="2DC73769"/>
    <w:rsid w:val="2DE0DA98"/>
    <w:rsid w:val="2DF8B934"/>
    <w:rsid w:val="2DFAF3A5"/>
    <w:rsid w:val="2E3429FA"/>
    <w:rsid w:val="2E3D009A"/>
    <w:rsid w:val="2E5657E4"/>
    <w:rsid w:val="2E6FC9EF"/>
    <w:rsid w:val="2E8B1682"/>
    <w:rsid w:val="2E9440D5"/>
    <w:rsid w:val="2E9B6055"/>
    <w:rsid w:val="2E9B72DF"/>
    <w:rsid w:val="2EF058F8"/>
    <w:rsid w:val="2F465398"/>
    <w:rsid w:val="2F77F5D9"/>
    <w:rsid w:val="2F831275"/>
    <w:rsid w:val="2FBEF474"/>
    <w:rsid w:val="2FF74F13"/>
    <w:rsid w:val="30610995"/>
    <w:rsid w:val="3069CDBB"/>
    <w:rsid w:val="30BE0744"/>
    <w:rsid w:val="30C9E719"/>
    <w:rsid w:val="30DFB1D2"/>
    <w:rsid w:val="30EA117F"/>
    <w:rsid w:val="30F6AFF6"/>
    <w:rsid w:val="3182438D"/>
    <w:rsid w:val="31856C55"/>
    <w:rsid w:val="3192916D"/>
    <w:rsid w:val="31A46176"/>
    <w:rsid w:val="31D27A78"/>
    <w:rsid w:val="31FD0BEF"/>
    <w:rsid w:val="320AE724"/>
    <w:rsid w:val="3212A5C9"/>
    <w:rsid w:val="326231AF"/>
    <w:rsid w:val="3262FE24"/>
    <w:rsid w:val="327E4898"/>
    <w:rsid w:val="32E4227F"/>
    <w:rsid w:val="32FF7709"/>
    <w:rsid w:val="33057437"/>
    <w:rsid w:val="33364E43"/>
    <w:rsid w:val="335629BA"/>
    <w:rsid w:val="33696D3E"/>
    <w:rsid w:val="33A6B785"/>
    <w:rsid w:val="33AB2DAA"/>
    <w:rsid w:val="33B34873"/>
    <w:rsid w:val="33FB04DA"/>
    <w:rsid w:val="3405EF96"/>
    <w:rsid w:val="340BF7A6"/>
    <w:rsid w:val="3419C4BB"/>
    <w:rsid w:val="346E4022"/>
    <w:rsid w:val="3473617D"/>
    <w:rsid w:val="34C59968"/>
    <w:rsid w:val="34C6E2CB"/>
    <w:rsid w:val="34D89D55"/>
    <w:rsid w:val="3526451B"/>
    <w:rsid w:val="35641959"/>
    <w:rsid w:val="3599D271"/>
    <w:rsid w:val="35B47976"/>
    <w:rsid w:val="35B5951C"/>
    <w:rsid w:val="35F355F8"/>
    <w:rsid w:val="3624E121"/>
    <w:rsid w:val="36695D09"/>
    <w:rsid w:val="367FBACC"/>
    <w:rsid w:val="36A4904F"/>
    <w:rsid w:val="36A7AD42"/>
    <w:rsid w:val="36B48194"/>
    <w:rsid w:val="36BED721"/>
    <w:rsid w:val="36DEDE87"/>
    <w:rsid w:val="370F0E7F"/>
    <w:rsid w:val="37120B1E"/>
    <w:rsid w:val="37145CDE"/>
    <w:rsid w:val="3729971A"/>
    <w:rsid w:val="372C09FA"/>
    <w:rsid w:val="377E4FAB"/>
    <w:rsid w:val="3784D709"/>
    <w:rsid w:val="379807A2"/>
    <w:rsid w:val="37CDA51D"/>
    <w:rsid w:val="37F7E04A"/>
    <w:rsid w:val="382D90AD"/>
    <w:rsid w:val="383D6C9F"/>
    <w:rsid w:val="3851D0BB"/>
    <w:rsid w:val="38EE8C96"/>
    <w:rsid w:val="38F24EBF"/>
    <w:rsid w:val="38F49A74"/>
    <w:rsid w:val="38F4C45A"/>
    <w:rsid w:val="38F52364"/>
    <w:rsid w:val="38F88A99"/>
    <w:rsid w:val="38FE349C"/>
    <w:rsid w:val="390160FE"/>
    <w:rsid w:val="391AEA38"/>
    <w:rsid w:val="392D2791"/>
    <w:rsid w:val="392DF602"/>
    <w:rsid w:val="39359671"/>
    <w:rsid w:val="3948553A"/>
    <w:rsid w:val="394F7A36"/>
    <w:rsid w:val="3962813E"/>
    <w:rsid w:val="397869B3"/>
    <w:rsid w:val="399C2D92"/>
    <w:rsid w:val="39BB0A28"/>
    <w:rsid w:val="39D9D7C4"/>
    <w:rsid w:val="39D9EFAF"/>
    <w:rsid w:val="39F58498"/>
    <w:rsid w:val="3A3C3CE0"/>
    <w:rsid w:val="3A3F3C6C"/>
    <w:rsid w:val="3A4329F0"/>
    <w:rsid w:val="3A4A3BD3"/>
    <w:rsid w:val="3A4D7A9B"/>
    <w:rsid w:val="3A50CC4D"/>
    <w:rsid w:val="3B1B31DE"/>
    <w:rsid w:val="3B2027E3"/>
    <w:rsid w:val="3B3CD3A2"/>
    <w:rsid w:val="3B3F45BA"/>
    <w:rsid w:val="3B79E35D"/>
    <w:rsid w:val="3B8A073C"/>
    <w:rsid w:val="3BB18729"/>
    <w:rsid w:val="3BD8C13B"/>
    <w:rsid w:val="3BF0F854"/>
    <w:rsid w:val="3C04D402"/>
    <w:rsid w:val="3C19CE54"/>
    <w:rsid w:val="3C694FE7"/>
    <w:rsid w:val="3C6B70C9"/>
    <w:rsid w:val="3CA32531"/>
    <w:rsid w:val="3CCAE2F7"/>
    <w:rsid w:val="3CCF7E88"/>
    <w:rsid w:val="3CDA09CF"/>
    <w:rsid w:val="3CF967A4"/>
    <w:rsid w:val="3D143DBF"/>
    <w:rsid w:val="3D2738D7"/>
    <w:rsid w:val="3D425AB7"/>
    <w:rsid w:val="3D54C9EA"/>
    <w:rsid w:val="3D63A5C6"/>
    <w:rsid w:val="3D7163A8"/>
    <w:rsid w:val="3D739B5A"/>
    <w:rsid w:val="3D8ACB6D"/>
    <w:rsid w:val="3D8D5665"/>
    <w:rsid w:val="3D9D3B7F"/>
    <w:rsid w:val="3DACD1DC"/>
    <w:rsid w:val="3DB11F82"/>
    <w:rsid w:val="3DDE78F7"/>
    <w:rsid w:val="3E4526DB"/>
    <w:rsid w:val="3E686BC1"/>
    <w:rsid w:val="3E6B3223"/>
    <w:rsid w:val="3E70A1F5"/>
    <w:rsid w:val="3E8C3FFF"/>
    <w:rsid w:val="3EC6C59D"/>
    <w:rsid w:val="3ED9018C"/>
    <w:rsid w:val="3F00F74F"/>
    <w:rsid w:val="3F0B6C47"/>
    <w:rsid w:val="3F0CD05E"/>
    <w:rsid w:val="3F4737A3"/>
    <w:rsid w:val="3F48A23D"/>
    <w:rsid w:val="3F57C820"/>
    <w:rsid w:val="3F668C14"/>
    <w:rsid w:val="3F712A9D"/>
    <w:rsid w:val="3F7BFC05"/>
    <w:rsid w:val="4022BB47"/>
    <w:rsid w:val="4022D502"/>
    <w:rsid w:val="403A60ED"/>
    <w:rsid w:val="40448E52"/>
    <w:rsid w:val="40851EE2"/>
    <w:rsid w:val="40AA84AF"/>
    <w:rsid w:val="40CBA70A"/>
    <w:rsid w:val="40D84525"/>
    <w:rsid w:val="40DBEBDE"/>
    <w:rsid w:val="40FBB7ED"/>
    <w:rsid w:val="40FC3061"/>
    <w:rsid w:val="41003549"/>
    <w:rsid w:val="4125FC1D"/>
    <w:rsid w:val="413B59E6"/>
    <w:rsid w:val="41619B8F"/>
    <w:rsid w:val="4162F3CC"/>
    <w:rsid w:val="41821F10"/>
    <w:rsid w:val="418C7C17"/>
    <w:rsid w:val="41A82D66"/>
    <w:rsid w:val="4228C993"/>
    <w:rsid w:val="42293FF3"/>
    <w:rsid w:val="422A4CDA"/>
    <w:rsid w:val="4230D40B"/>
    <w:rsid w:val="4249E3C0"/>
    <w:rsid w:val="428042FF"/>
    <w:rsid w:val="428F25A3"/>
    <w:rsid w:val="42AED2EC"/>
    <w:rsid w:val="42E8F3BC"/>
    <w:rsid w:val="42EC3F8C"/>
    <w:rsid w:val="430B27E9"/>
    <w:rsid w:val="430B51AF"/>
    <w:rsid w:val="434AC1E4"/>
    <w:rsid w:val="43681330"/>
    <w:rsid w:val="43696568"/>
    <w:rsid w:val="43AFEB45"/>
    <w:rsid w:val="43B35F1D"/>
    <w:rsid w:val="43CC8BC4"/>
    <w:rsid w:val="43D05801"/>
    <w:rsid w:val="44176561"/>
    <w:rsid w:val="44368331"/>
    <w:rsid w:val="445F8FD8"/>
    <w:rsid w:val="447C1EDC"/>
    <w:rsid w:val="449967DA"/>
    <w:rsid w:val="44B00022"/>
    <w:rsid w:val="44B446C0"/>
    <w:rsid w:val="44C098C1"/>
    <w:rsid w:val="44E40759"/>
    <w:rsid w:val="44F35F1E"/>
    <w:rsid w:val="44F696DB"/>
    <w:rsid w:val="45249426"/>
    <w:rsid w:val="45547039"/>
    <w:rsid w:val="455A5432"/>
    <w:rsid w:val="4562CC7F"/>
    <w:rsid w:val="45706DEB"/>
    <w:rsid w:val="45A0B4EE"/>
    <w:rsid w:val="45A74B67"/>
    <w:rsid w:val="45EA2562"/>
    <w:rsid w:val="4645B194"/>
    <w:rsid w:val="4651AAB5"/>
    <w:rsid w:val="46B8CA7B"/>
    <w:rsid w:val="46F61F56"/>
    <w:rsid w:val="47062C2B"/>
    <w:rsid w:val="47470DF3"/>
    <w:rsid w:val="478CAC50"/>
    <w:rsid w:val="479D9407"/>
    <w:rsid w:val="47E00000"/>
    <w:rsid w:val="47E0AEA8"/>
    <w:rsid w:val="47F228B8"/>
    <w:rsid w:val="47F3E48A"/>
    <w:rsid w:val="4814FB2E"/>
    <w:rsid w:val="48EED9EF"/>
    <w:rsid w:val="490D70ED"/>
    <w:rsid w:val="493300FB"/>
    <w:rsid w:val="4934D6BF"/>
    <w:rsid w:val="493DE901"/>
    <w:rsid w:val="49583540"/>
    <w:rsid w:val="49E74F11"/>
    <w:rsid w:val="4A097844"/>
    <w:rsid w:val="4A190C37"/>
    <w:rsid w:val="4A2B6752"/>
    <w:rsid w:val="4A4BF833"/>
    <w:rsid w:val="4A824F68"/>
    <w:rsid w:val="4AD67A77"/>
    <w:rsid w:val="4AE7A4F6"/>
    <w:rsid w:val="4B29C97A"/>
    <w:rsid w:val="4B352793"/>
    <w:rsid w:val="4B4A0C5A"/>
    <w:rsid w:val="4B65EF7A"/>
    <w:rsid w:val="4B6EED3E"/>
    <w:rsid w:val="4B8CC507"/>
    <w:rsid w:val="4B93D5AA"/>
    <w:rsid w:val="4B9CB90C"/>
    <w:rsid w:val="4BC4BE21"/>
    <w:rsid w:val="4BF226CC"/>
    <w:rsid w:val="4BFA07F0"/>
    <w:rsid w:val="4C0791AC"/>
    <w:rsid w:val="4C0FC42F"/>
    <w:rsid w:val="4C11C67E"/>
    <w:rsid w:val="4C47422B"/>
    <w:rsid w:val="4C692C42"/>
    <w:rsid w:val="4C7D0D04"/>
    <w:rsid w:val="4D1D8286"/>
    <w:rsid w:val="4D352701"/>
    <w:rsid w:val="4D453ADC"/>
    <w:rsid w:val="4D53D8EC"/>
    <w:rsid w:val="4D56CD53"/>
    <w:rsid w:val="4D5D0133"/>
    <w:rsid w:val="4D5FE44D"/>
    <w:rsid w:val="4D8671C5"/>
    <w:rsid w:val="4D89A374"/>
    <w:rsid w:val="4D8DF72D"/>
    <w:rsid w:val="4DDBD27C"/>
    <w:rsid w:val="4DDEB851"/>
    <w:rsid w:val="4DE3128C"/>
    <w:rsid w:val="4DEB5D30"/>
    <w:rsid w:val="4E078E8C"/>
    <w:rsid w:val="4E157E84"/>
    <w:rsid w:val="4E386EA8"/>
    <w:rsid w:val="4E55D1A5"/>
    <w:rsid w:val="4E772033"/>
    <w:rsid w:val="4E795426"/>
    <w:rsid w:val="4EA5DF1C"/>
    <w:rsid w:val="4EAD7CE3"/>
    <w:rsid w:val="4EDDCFB9"/>
    <w:rsid w:val="4EE1BB6A"/>
    <w:rsid w:val="4EFA5F4E"/>
    <w:rsid w:val="4EFE15BA"/>
    <w:rsid w:val="4F0F3E6B"/>
    <w:rsid w:val="4F0FA60B"/>
    <w:rsid w:val="4F190BA6"/>
    <w:rsid w:val="4F7A88B2"/>
    <w:rsid w:val="4F7E4FF1"/>
    <w:rsid w:val="4F8F7A8A"/>
    <w:rsid w:val="4F94AACD"/>
    <w:rsid w:val="4F98F084"/>
    <w:rsid w:val="4FB1D09F"/>
    <w:rsid w:val="4FBF395F"/>
    <w:rsid w:val="4FD4D36E"/>
    <w:rsid w:val="5038A5D7"/>
    <w:rsid w:val="5040EABE"/>
    <w:rsid w:val="5061C1BF"/>
    <w:rsid w:val="50852B52"/>
    <w:rsid w:val="50E1719B"/>
    <w:rsid w:val="50F59BA3"/>
    <w:rsid w:val="512CD809"/>
    <w:rsid w:val="512F369E"/>
    <w:rsid w:val="5141DD19"/>
    <w:rsid w:val="51611851"/>
    <w:rsid w:val="5162AF1D"/>
    <w:rsid w:val="516963AB"/>
    <w:rsid w:val="516B62AB"/>
    <w:rsid w:val="51789D6B"/>
    <w:rsid w:val="51993E73"/>
    <w:rsid w:val="5207FCE2"/>
    <w:rsid w:val="523BD4B0"/>
    <w:rsid w:val="524CAE9A"/>
    <w:rsid w:val="527D9B35"/>
    <w:rsid w:val="52801BE8"/>
    <w:rsid w:val="52888FCC"/>
    <w:rsid w:val="52BEFE38"/>
    <w:rsid w:val="52CC4F87"/>
    <w:rsid w:val="52CD4C46"/>
    <w:rsid w:val="52F6C849"/>
    <w:rsid w:val="531F813B"/>
    <w:rsid w:val="531F9675"/>
    <w:rsid w:val="532D2E21"/>
    <w:rsid w:val="53367B70"/>
    <w:rsid w:val="5357C86A"/>
    <w:rsid w:val="53640423"/>
    <w:rsid w:val="537F69D7"/>
    <w:rsid w:val="5396946C"/>
    <w:rsid w:val="53996281"/>
    <w:rsid w:val="53A4C884"/>
    <w:rsid w:val="53C836AB"/>
    <w:rsid w:val="53ECF9F9"/>
    <w:rsid w:val="5439D929"/>
    <w:rsid w:val="544DB841"/>
    <w:rsid w:val="54D6C858"/>
    <w:rsid w:val="54F89B16"/>
    <w:rsid w:val="5511254E"/>
    <w:rsid w:val="55381C40"/>
    <w:rsid w:val="554D72D3"/>
    <w:rsid w:val="558E54DA"/>
    <w:rsid w:val="55A2B2D0"/>
    <w:rsid w:val="55DA6A96"/>
    <w:rsid w:val="55E9CD63"/>
    <w:rsid w:val="55ECD5C6"/>
    <w:rsid w:val="561630DB"/>
    <w:rsid w:val="5618917D"/>
    <w:rsid w:val="5628F5D5"/>
    <w:rsid w:val="562B1107"/>
    <w:rsid w:val="56494E65"/>
    <w:rsid w:val="56650BF9"/>
    <w:rsid w:val="5671AD1D"/>
    <w:rsid w:val="56BCAD22"/>
    <w:rsid w:val="56F16E04"/>
    <w:rsid w:val="56FEBC14"/>
    <w:rsid w:val="570EFEDE"/>
    <w:rsid w:val="57189E15"/>
    <w:rsid w:val="574B67C0"/>
    <w:rsid w:val="574EED41"/>
    <w:rsid w:val="57567E44"/>
    <w:rsid w:val="5790DDF6"/>
    <w:rsid w:val="57C6E834"/>
    <w:rsid w:val="57D9BDD9"/>
    <w:rsid w:val="57ECF916"/>
    <w:rsid w:val="58482417"/>
    <w:rsid w:val="584F5475"/>
    <w:rsid w:val="5867EF7B"/>
    <w:rsid w:val="5883CBAD"/>
    <w:rsid w:val="589E69F9"/>
    <w:rsid w:val="5933C6A1"/>
    <w:rsid w:val="5992B680"/>
    <w:rsid w:val="599565E0"/>
    <w:rsid w:val="59DFA6EB"/>
    <w:rsid w:val="5A04562C"/>
    <w:rsid w:val="5A10585A"/>
    <w:rsid w:val="5A20B915"/>
    <w:rsid w:val="5A24C87C"/>
    <w:rsid w:val="5A278994"/>
    <w:rsid w:val="5A482A99"/>
    <w:rsid w:val="5A6ABE3C"/>
    <w:rsid w:val="5A7459E2"/>
    <w:rsid w:val="5A7C072D"/>
    <w:rsid w:val="5AC79785"/>
    <w:rsid w:val="5B017812"/>
    <w:rsid w:val="5B1AE570"/>
    <w:rsid w:val="5B240F5E"/>
    <w:rsid w:val="5B339CD5"/>
    <w:rsid w:val="5B33F507"/>
    <w:rsid w:val="5B3EB5BF"/>
    <w:rsid w:val="5B727F1D"/>
    <w:rsid w:val="5B81FB91"/>
    <w:rsid w:val="5B8C8B29"/>
    <w:rsid w:val="5B97D5EF"/>
    <w:rsid w:val="5BB6CB8D"/>
    <w:rsid w:val="5BCC4B9B"/>
    <w:rsid w:val="5BDCEF49"/>
    <w:rsid w:val="5BE7DED6"/>
    <w:rsid w:val="5BE9598D"/>
    <w:rsid w:val="5BF06249"/>
    <w:rsid w:val="5C5E4FD9"/>
    <w:rsid w:val="5C8B0FF2"/>
    <w:rsid w:val="5CA8AB3A"/>
    <w:rsid w:val="5CAC1652"/>
    <w:rsid w:val="5CC06A39"/>
    <w:rsid w:val="5CD17F1A"/>
    <w:rsid w:val="5CD35077"/>
    <w:rsid w:val="5CE01E3A"/>
    <w:rsid w:val="5D1D1479"/>
    <w:rsid w:val="5D20927C"/>
    <w:rsid w:val="5D48E7CE"/>
    <w:rsid w:val="5D4F9B94"/>
    <w:rsid w:val="5D8A9986"/>
    <w:rsid w:val="5D9D8191"/>
    <w:rsid w:val="5DAD8695"/>
    <w:rsid w:val="5DE0BB6F"/>
    <w:rsid w:val="5DF678AB"/>
    <w:rsid w:val="5E045207"/>
    <w:rsid w:val="5E0EC857"/>
    <w:rsid w:val="5E11332D"/>
    <w:rsid w:val="5E18118E"/>
    <w:rsid w:val="5E1C95E8"/>
    <w:rsid w:val="5E461F47"/>
    <w:rsid w:val="5E4DC0D9"/>
    <w:rsid w:val="5E733BC2"/>
    <w:rsid w:val="5E7D9EF8"/>
    <w:rsid w:val="5EBF2642"/>
    <w:rsid w:val="5EC81051"/>
    <w:rsid w:val="5EF2DEF9"/>
    <w:rsid w:val="5F06BE9E"/>
    <w:rsid w:val="5F0A65D4"/>
    <w:rsid w:val="5F0DC58C"/>
    <w:rsid w:val="5F68794E"/>
    <w:rsid w:val="5F9B1FFA"/>
    <w:rsid w:val="5FC0B84D"/>
    <w:rsid w:val="5FC6BFAE"/>
    <w:rsid w:val="5FCA365D"/>
    <w:rsid w:val="5FF341AE"/>
    <w:rsid w:val="5FFC490F"/>
    <w:rsid w:val="602301B7"/>
    <w:rsid w:val="6038017A"/>
    <w:rsid w:val="60394378"/>
    <w:rsid w:val="6056AD56"/>
    <w:rsid w:val="6056C2ED"/>
    <w:rsid w:val="605B5B98"/>
    <w:rsid w:val="607FD30F"/>
    <w:rsid w:val="608EDD92"/>
    <w:rsid w:val="60AFF7BF"/>
    <w:rsid w:val="60BE51AA"/>
    <w:rsid w:val="6142FBD3"/>
    <w:rsid w:val="6145E1A8"/>
    <w:rsid w:val="6161AFBD"/>
    <w:rsid w:val="619CB679"/>
    <w:rsid w:val="61CF0638"/>
    <w:rsid w:val="61DF4C5C"/>
    <w:rsid w:val="6207398D"/>
    <w:rsid w:val="621BA370"/>
    <w:rsid w:val="62460831"/>
    <w:rsid w:val="62A0E9FA"/>
    <w:rsid w:val="630EA910"/>
    <w:rsid w:val="6317D8D0"/>
    <w:rsid w:val="6318812D"/>
    <w:rsid w:val="63198330"/>
    <w:rsid w:val="633EA265"/>
    <w:rsid w:val="638DA815"/>
    <w:rsid w:val="63947C71"/>
    <w:rsid w:val="63B82952"/>
    <w:rsid w:val="63D6685B"/>
    <w:rsid w:val="641DF7C0"/>
    <w:rsid w:val="642EAF9E"/>
    <w:rsid w:val="6436E709"/>
    <w:rsid w:val="648440BB"/>
    <w:rsid w:val="64979375"/>
    <w:rsid w:val="64A3707C"/>
    <w:rsid w:val="64BA4147"/>
    <w:rsid w:val="64D80724"/>
    <w:rsid w:val="64DAE32E"/>
    <w:rsid w:val="6519589A"/>
    <w:rsid w:val="6522AA03"/>
    <w:rsid w:val="65297876"/>
    <w:rsid w:val="6542A0D3"/>
    <w:rsid w:val="65A0EC85"/>
    <w:rsid w:val="65A1C934"/>
    <w:rsid w:val="65FB787C"/>
    <w:rsid w:val="660FA3AE"/>
    <w:rsid w:val="6644D6D1"/>
    <w:rsid w:val="66533CAE"/>
    <w:rsid w:val="665DFF2E"/>
    <w:rsid w:val="6662C71F"/>
    <w:rsid w:val="666DA4EE"/>
    <w:rsid w:val="666E6667"/>
    <w:rsid w:val="666F374B"/>
    <w:rsid w:val="66779AFC"/>
    <w:rsid w:val="668995A9"/>
    <w:rsid w:val="66C23001"/>
    <w:rsid w:val="66E7270D"/>
    <w:rsid w:val="66ED8B16"/>
    <w:rsid w:val="66EF1493"/>
    <w:rsid w:val="675857D4"/>
    <w:rsid w:val="6777970B"/>
    <w:rsid w:val="6798A5BB"/>
    <w:rsid w:val="67996081"/>
    <w:rsid w:val="679B7690"/>
    <w:rsid w:val="67BB981F"/>
    <w:rsid w:val="67C79700"/>
    <w:rsid w:val="67E0A732"/>
    <w:rsid w:val="67E1F59C"/>
    <w:rsid w:val="67F49B5A"/>
    <w:rsid w:val="68070CD2"/>
    <w:rsid w:val="6827159E"/>
    <w:rsid w:val="6828632C"/>
    <w:rsid w:val="682B8F29"/>
    <w:rsid w:val="68490FEE"/>
    <w:rsid w:val="684E53A7"/>
    <w:rsid w:val="688CD7ED"/>
    <w:rsid w:val="689376ED"/>
    <w:rsid w:val="68CB348F"/>
    <w:rsid w:val="68E5A4FC"/>
    <w:rsid w:val="69332356"/>
    <w:rsid w:val="69378336"/>
    <w:rsid w:val="694787CF"/>
    <w:rsid w:val="696B0498"/>
    <w:rsid w:val="697EA7E7"/>
    <w:rsid w:val="698AD3C9"/>
    <w:rsid w:val="69971A66"/>
    <w:rsid w:val="69B1297C"/>
    <w:rsid w:val="69FA289B"/>
    <w:rsid w:val="6A006391"/>
    <w:rsid w:val="6A26B555"/>
    <w:rsid w:val="6A3A55A8"/>
    <w:rsid w:val="6A3C8EFF"/>
    <w:rsid w:val="6A3DB1A8"/>
    <w:rsid w:val="6A57D0F4"/>
    <w:rsid w:val="6A6C7A43"/>
    <w:rsid w:val="6AA34C82"/>
    <w:rsid w:val="6AB0E975"/>
    <w:rsid w:val="6AC065C1"/>
    <w:rsid w:val="6B1383BB"/>
    <w:rsid w:val="6B190E9A"/>
    <w:rsid w:val="6B1EAAD7"/>
    <w:rsid w:val="6B22A07D"/>
    <w:rsid w:val="6B3B49DF"/>
    <w:rsid w:val="6B677EB6"/>
    <w:rsid w:val="6B95AECD"/>
    <w:rsid w:val="6B96F384"/>
    <w:rsid w:val="6BA0D3EC"/>
    <w:rsid w:val="6BC285B6"/>
    <w:rsid w:val="6BE0E0F0"/>
    <w:rsid w:val="6BE2B4FA"/>
    <w:rsid w:val="6BEA34BB"/>
    <w:rsid w:val="6C023BAA"/>
    <w:rsid w:val="6C0C767D"/>
    <w:rsid w:val="6C505EDD"/>
    <w:rsid w:val="6C5BFD7D"/>
    <w:rsid w:val="6C8C7CED"/>
    <w:rsid w:val="6C971671"/>
    <w:rsid w:val="6CE067F6"/>
    <w:rsid w:val="6CE0DDB3"/>
    <w:rsid w:val="6CFC137E"/>
    <w:rsid w:val="6D100628"/>
    <w:rsid w:val="6D4259C9"/>
    <w:rsid w:val="6D5E5617"/>
    <w:rsid w:val="6D704ADF"/>
    <w:rsid w:val="6D84BC07"/>
    <w:rsid w:val="6DBD6B1E"/>
    <w:rsid w:val="6DC8181E"/>
    <w:rsid w:val="6E2BBD85"/>
    <w:rsid w:val="6E36A706"/>
    <w:rsid w:val="6E7406B1"/>
    <w:rsid w:val="6E77C957"/>
    <w:rsid w:val="6E7CAE14"/>
    <w:rsid w:val="6E80FDFC"/>
    <w:rsid w:val="6EFA2678"/>
    <w:rsid w:val="6F006C80"/>
    <w:rsid w:val="6F027269"/>
    <w:rsid w:val="6F1881B2"/>
    <w:rsid w:val="6F344BEA"/>
    <w:rsid w:val="6F3A7613"/>
    <w:rsid w:val="6F53033E"/>
    <w:rsid w:val="6F53831F"/>
    <w:rsid w:val="6F6644A5"/>
    <w:rsid w:val="6F7CABD4"/>
    <w:rsid w:val="6F8591B2"/>
    <w:rsid w:val="6FE6B50E"/>
    <w:rsid w:val="6FEBB917"/>
    <w:rsid w:val="6FF8AA89"/>
    <w:rsid w:val="7013A26F"/>
    <w:rsid w:val="70187E75"/>
    <w:rsid w:val="7040849C"/>
    <w:rsid w:val="7095F6D9"/>
    <w:rsid w:val="70A27F0D"/>
    <w:rsid w:val="70AF54D6"/>
    <w:rsid w:val="70D641FB"/>
    <w:rsid w:val="70FAE288"/>
    <w:rsid w:val="7113C017"/>
    <w:rsid w:val="71644D07"/>
    <w:rsid w:val="7176167D"/>
    <w:rsid w:val="717C452E"/>
    <w:rsid w:val="71B08046"/>
    <w:rsid w:val="71B44ED6"/>
    <w:rsid w:val="71C95CCC"/>
    <w:rsid w:val="71CCC478"/>
    <w:rsid w:val="71D3B145"/>
    <w:rsid w:val="7204221A"/>
    <w:rsid w:val="720FFBF4"/>
    <w:rsid w:val="721E1B84"/>
    <w:rsid w:val="7221027C"/>
    <w:rsid w:val="7237846C"/>
    <w:rsid w:val="72502274"/>
    <w:rsid w:val="726A4DC5"/>
    <w:rsid w:val="726E194D"/>
    <w:rsid w:val="727216D5"/>
    <w:rsid w:val="728411D1"/>
    <w:rsid w:val="72AFFE54"/>
    <w:rsid w:val="72DC593C"/>
    <w:rsid w:val="730C61D0"/>
    <w:rsid w:val="735BC8DE"/>
    <w:rsid w:val="736DE84E"/>
    <w:rsid w:val="737A87BE"/>
    <w:rsid w:val="738238FA"/>
    <w:rsid w:val="740DE736"/>
    <w:rsid w:val="749B93BA"/>
    <w:rsid w:val="74EC7049"/>
    <w:rsid w:val="752F635A"/>
    <w:rsid w:val="7545D84F"/>
    <w:rsid w:val="75821C68"/>
    <w:rsid w:val="75A9B797"/>
    <w:rsid w:val="75CE7C4B"/>
    <w:rsid w:val="75E2BE79"/>
    <w:rsid w:val="761A07D5"/>
    <w:rsid w:val="7627CE53"/>
    <w:rsid w:val="762B71AD"/>
    <w:rsid w:val="76609587"/>
    <w:rsid w:val="76611E2D"/>
    <w:rsid w:val="7699B00B"/>
    <w:rsid w:val="76DCC4FB"/>
    <w:rsid w:val="770F18DC"/>
    <w:rsid w:val="7722B098"/>
    <w:rsid w:val="77267B40"/>
    <w:rsid w:val="7729593E"/>
    <w:rsid w:val="77488C26"/>
    <w:rsid w:val="7755291F"/>
    <w:rsid w:val="779BE5C1"/>
    <w:rsid w:val="77A98FFE"/>
    <w:rsid w:val="77EBD3E9"/>
    <w:rsid w:val="77F3284B"/>
    <w:rsid w:val="783FE18E"/>
    <w:rsid w:val="785AA879"/>
    <w:rsid w:val="78BB21FD"/>
    <w:rsid w:val="78C74360"/>
    <w:rsid w:val="78C7F6AC"/>
    <w:rsid w:val="78D271A9"/>
    <w:rsid w:val="78E15859"/>
    <w:rsid w:val="78E6C975"/>
    <w:rsid w:val="78F36C01"/>
    <w:rsid w:val="791ACE21"/>
    <w:rsid w:val="793B79D1"/>
    <w:rsid w:val="7945605F"/>
    <w:rsid w:val="7956E3AB"/>
    <w:rsid w:val="7970658F"/>
    <w:rsid w:val="799D6EB8"/>
    <w:rsid w:val="79B44133"/>
    <w:rsid w:val="79E62399"/>
    <w:rsid w:val="79EA005D"/>
    <w:rsid w:val="7A1892BB"/>
    <w:rsid w:val="7A23A8CF"/>
    <w:rsid w:val="7A54FD80"/>
    <w:rsid w:val="7A7D28BA"/>
    <w:rsid w:val="7AA9B887"/>
    <w:rsid w:val="7AE130C0"/>
    <w:rsid w:val="7AEEC70C"/>
    <w:rsid w:val="7AF1ACE1"/>
    <w:rsid w:val="7B37CC45"/>
    <w:rsid w:val="7B5AD0DC"/>
    <w:rsid w:val="7B5D56E6"/>
    <w:rsid w:val="7B6B0B2D"/>
    <w:rsid w:val="7B6C5352"/>
    <w:rsid w:val="7B7E546D"/>
    <w:rsid w:val="7B8E3BE6"/>
    <w:rsid w:val="7BAEDDC4"/>
    <w:rsid w:val="7C088AF7"/>
    <w:rsid w:val="7C18F91B"/>
    <w:rsid w:val="7C34571F"/>
    <w:rsid w:val="7C43399C"/>
    <w:rsid w:val="7C5DC6FB"/>
    <w:rsid w:val="7C73E307"/>
    <w:rsid w:val="7CD216FB"/>
    <w:rsid w:val="7D06DB8E"/>
    <w:rsid w:val="7D0F9B07"/>
    <w:rsid w:val="7D1A24CE"/>
    <w:rsid w:val="7D2F9D97"/>
    <w:rsid w:val="7D7479E1"/>
    <w:rsid w:val="7D8AE4D2"/>
    <w:rsid w:val="7D9663AA"/>
    <w:rsid w:val="7DBB3E94"/>
    <w:rsid w:val="7DE9BB89"/>
    <w:rsid w:val="7DEC23B0"/>
    <w:rsid w:val="7DFEAE01"/>
    <w:rsid w:val="7E01DF47"/>
    <w:rsid w:val="7E1B89EA"/>
    <w:rsid w:val="7E270421"/>
    <w:rsid w:val="7E42D898"/>
    <w:rsid w:val="7E54F002"/>
    <w:rsid w:val="7E607ED1"/>
    <w:rsid w:val="7E686412"/>
    <w:rsid w:val="7E70F407"/>
    <w:rsid w:val="7E7226E8"/>
    <w:rsid w:val="7E94F7A8"/>
    <w:rsid w:val="7E9A3549"/>
    <w:rsid w:val="7EB4DDA0"/>
    <w:rsid w:val="7EED341C"/>
    <w:rsid w:val="7EF1BA7B"/>
    <w:rsid w:val="7EFFC4EC"/>
    <w:rsid w:val="7F0A5232"/>
    <w:rsid w:val="7F19C633"/>
    <w:rsid w:val="7F2B6598"/>
    <w:rsid w:val="7F2D1F2D"/>
    <w:rsid w:val="7FADD828"/>
    <w:rsid w:val="7FC1191C"/>
    <w:rsid w:val="7FEF0367"/>
    <w:rsid w:val="7FF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44087"/>
  <w15:chartTrackingRefBased/>
  <w15:docId w15:val="{66B85E8F-6D81-48A7-A9AC-DBA89AD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BE7DED6"/>
    <w:rPr>
      <w:noProof w:val="0"/>
      <w:lang w:val="es-C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uiPriority w:val="34"/>
    <w:name w:val="List Paragraph"/>
    <w:basedOn w:val="Normal"/>
    <w:qFormat/>
    <w:rsid w:val="5BE7DED6"/>
    <w:pPr>
      <w:spacing/>
      <w:ind w:left="720"/>
      <w:contextualSpacing/>
    </w:pPr>
  </w:style>
  <w:style w:type="character" w:styleId="Hipervnculo">
    <w:name w:val="Hyperlink"/>
    <w:basedOn w:val="Fuentedeprrafopredeter"/>
    <w:unhideWhenUsed/>
    <w:rsid w:val="003A4567"/>
    <w:rPr>
      <w:color w:val="0563C1" w:themeColor="hyperlink"/>
      <w:u w:val="single"/>
    </w:rPr>
  </w:style>
  <w:style w:type="character" w:styleId="1" w:customStyle="1">
    <w:name w:val="未处理的提及1"/>
    <w:basedOn w:val="Fuentedeprrafopredeter"/>
    <w:uiPriority w:val="99"/>
    <w:semiHidden/>
    <w:unhideWhenUsed/>
    <w:rsid w:val="003A4567"/>
    <w:rPr>
      <w:color w:val="605E5C"/>
      <w:shd w:val="clear" w:color="auto" w:fill="E1DFDD"/>
    </w:rPr>
  </w:style>
  <w:style w:type="paragraph" w:styleId="Encabezado">
    <w:uiPriority w:val="99"/>
    <w:name w:val="header"/>
    <w:basedOn w:val="Normal"/>
    <w:unhideWhenUsed/>
    <w:link w:val="EncabezadoCar"/>
    <w:rsid w:val="5BE7DED6"/>
    <w:rPr>
      <w:sz w:val="18"/>
      <w:szCs w:val="18"/>
    </w:rPr>
    <w:pPr>
      <w:tabs>
        <w:tab w:val="center" w:leader="none" w:pos="4153"/>
        <w:tab w:val="right" w:leader="none" w:pos="8306"/>
      </w:tabs>
      <w:spacing w:line="240" w:lineRule="auto"/>
      <w:jc w:val="center"/>
    </w:pPr>
  </w:style>
  <w:style w:type="character" w:styleId="EncabezadoCar" w:customStyle="1">
    <w:name w:val="Encabezado Car"/>
    <w:basedOn w:val="Fuentedeprrafopredeter"/>
    <w:link w:val="Encabezado"/>
    <w:uiPriority w:val="99"/>
    <w:rsid w:val="00F97E3A"/>
    <w:rPr>
      <w:sz w:val="18"/>
      <w:szCs w:val="18"/>
    </w:rPr>
  </w:style>
  <w:style w:type="paragraph" w:styleId="Piedepgina">
    <w:uiPriority w:val="99"/>
    <w:name w:val="footer"/>
    <w:basedOn w:val="Normal"/>
    <w:unhideWhenUsed/>
    <w:link w:val="PiedepginaCar"/>
    <w:rsid w:val="5BE7DED6"/>
    <w:rPr>
      <w:sz w:val="18"/>
      <w:szCs w:val="18"/>
    </w:rPr>
    <w:pPr>
      <w:tabs>
        <w:tab w:val="center" w:leader="none" w:pos="4153"/>
        <w:tab w:val="right" w:leader="none" w:pos="8306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97E3A"/>
    <w:rPr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F97E3A"/>
    <w:rPr>
      <w:sz w:val="21"/>
      <w:szCs w:val="21"/>
    </w:rPr>
  </w:style>
  <w:style w:type="paragraph" w:styleId="Textocomentario">
    <w:uiPriority w:val="1"/>
    <w:name w:val="annotation text"/>
    <w:basedOn w:val="Normal"/>
    <w:unhideWhenUsed/>
    <w:link w:val="TextocomentarioCar"/>
    <w:rsid w:val="5BE7DED6"/>
  </w:style>
  <w:style w:type="character" w:styleId="TextocomentarioCar" w:customStyle="1">
    <w:name w:val="Texto comentario Car"/>
    <w:basedOn w:val="Fuentedeprrafopredeter"/>
    <w:link w:val="Textocomentario"/>
    <w:rsid w:val="00F97E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E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7E3A"/>
    <w:rPr>
      <w:b/>
      <w:bCs/>
    </w:rPr>
  </w:style>
  <w:style w:type="paragraph" w:styleId="Textodeglobo">
    <w:uiPriority w:val="99"/>
    <w:name w:val="Balloon Text"/>
    <w:basedOn w:val="Normal"/>
    <w:semiHidden/>
    <w:unhideWhenUsed/>
    <w:link w:val="TextodegloboCar"/>
    <w:rsid w:val="5BE7DED6"/>
    <w:rPr>
      <w:sz w:val="18"/>
      <w:szCs w:val="18"/>
    </w:rPr>
    <w:pPr>
      <w:spacing w:after="0" w:line="240" w:lineRule="auto"/>
    </w:p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97E3A"/>
    <w:rPr>
      <w:sz w:val="18"/>
      <w:szCs w:val="18"/>
    </w:rPr>
  </w:style>
  <w:style w:type="paragraph" w:styleId="Revisin">
    <w:name w:val="Revision"/>
    <w:hidden/>
    <w:uiPriority w:val="99"/>
    <w:semiHidden/>
    <w:rsid w:val="00F45E7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uentedeprrafopredeter"/>
    <w:uiPriority w:val="1"/>
    <w:rsid w:val="0A23E5CB"/>
  </w:style>
  <w:style w:type="character" w:styleId="eop" w:customStyle="1">
    <w:name w:val="eop"/>
    <w:basedOn w:val="Fuentedeprrafopredeter"/>
    <w:uiPriority w:val="1"/>
    <w:rsid w:val="0A23E5CB"/>
  </w:style>
  <w:style w:type="paragraph" w:styleId="Heading1">
    <w:uiPriority w:val="9"/>
    <w:name w:val="heading 1"/>
    <w:basedOn w:val="Normal"/>
    <w:next w:val="Normal"/>
    <w:link w:val="Heading1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BE7DED6"/>
    <w:rPr>
      <w:rFonts w:ascii="Calibri Light" w:hAnsi="Calibri Light" w:eastAsia="等线 Light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BE7DED6"/>
    <w:rPr>
      <w:rFonts w:eastAsia="等线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BE7DED6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BE7DED6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5BE7DED6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BE7DED6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BE7DED6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BE7DED6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BE7DED6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BE7DED6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BE7DED6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BE7DED6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BE7DED6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BE7DED6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5BE7DED6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footer" Target="footer.xml" Id="Rcf2ea255150449bb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794adaeb1ffb446a" /><Relationship Type="http://schemas.openxmlformats.org/officeDocument/2006/relationships/hyperlink" Target="https://urldefense.com/v3/__https:/facebook.com/huaweimobile__;!!BupLon6U!sDUgY2hshPavgUNoC24eb3lgXMh_mz1IzgC6UhAbShQDS3zIdxdJ38CvgDrvnqF-FYkbpDUC1Aw8N56TWtZQXqAusweE2D7b2w$" TargetMode="External" Id="R4c0991e81bbe49c9" /><Relationship Type="http://schemas.openxmlformats.org/officeDocument/2006/relationships/hyperlink" Target="https://urldefense.com/v3/__https:/twitter.com/huaweimobile__;!!BupLon6U!sDUgY2hshPavgUNoC24eb3lgXMh_mz1IzgC6UhAbShQDS3zIdxdJ38CvgDrvnqF-FYkbpDUC1Aw8N56TWtZQXqAuswebXye91g$" TargetMode="External" Id="R4a2fc16ed3564dbf" /><Relationship Type="http://schemas.openxmlformats.org/officeDocument/2006/relationships/hyperlink" Target="https://urldefense.com/v3/__https:/youtube.com/huaweimobile__;!!BupLon6U!sDUgY2hshPavgUNoC24eb3lgXMh_mz1IzgC6UhAbShQDS3zIdxdJ38CvgDrvnqF-FYkbpDUC1Aw8N56TWtZQXqAuswfILsyxRg$" TargetMode="External" Id="R66514b7607ec40cc" /><Relationship Type="http://schemas.openxmlformats.org/officeDocument/2006/relationships/hyperlink" Target="https://urldefense.com/v3/__https:/instagram.com/huaweimobile__;!!BupLon6U!sDUgY2hshPavgUNoC24eb3lgXMh_mz1IzgC6UhAbShQDS3zIdxdJ38CvgDrvnqF-FYkbpDUC1Aw8N56TWtZQXqAuswdX48ARIg$" TargetMode="External" Id="R568373ca20374894" /><Relationship Type="http://schemas.openxmlformats.org/officeDocument/2006/relationships/hyperlink" Target="mailto:elina.ambriz@another.co" TargetMode="External" Id="R3a2ae6e02ec94f1a" /><Relationship Type="http://schemas.openxmlformats.org/officeDocument/2006/relationships/hyperlink" Target="mailto:tamara.marambio@another.co" TargetMode="External" Id="R68fa601868ba43da" /><Relationship Type="http://schemas.openxmlformats.org/officeDocument/2006/relationships/hyperlink" Target="https://consumer.huawei.com/cl/offer/smartphones/pura-70-pro-buy/" TargetMode="External" Id="Rb54031fbd8fb469c" /><Relationship Type="http://schemas.openxmlformats.org/officeDocument/2006/relationships/hyperlink" Target="https://consumer.huawei.com/cl/offer/smartphones/pura-70-pro-buy/" TargetMode="External" Id="Ra357a409a9e54013" /><Relationship Type="http://schemas.openxmlformats.org/officeDocument/2006/relationships/hyperlink" Target="https://consumer.huawei.com/cl/offer/smartphones/pura-70-pro-buy/" TargetMode="External" Id="Ra03264d2ae6b4b9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  <SharedWithUsers xmlns="dab2131c-5b7e-43b0-aaab-73e748aec75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81D91-FCB8-4F4F-838C-F2DD92983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97C67-D307-43D0-A2E6-B8E5EF801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A28C9-3A7E-41AA-A7F0-108F961DDD87}">
  <ds:schemaRefs>
    <ds:schemaRef ds:uri="http://schemas.microsoft.com/office/2006/metadata/properties"/>
    <ds:schemaRef ds:uri="http://schemas.microsoft.com/office/infopath/2007/PartnerControls"/>
    <ds:schemaRef ds:uri="b4bfcafc-7f34-4269-a062-29aff6404e48"/>
    <ds:schemaRef ds:uri="dab2131c-5b7e-43b0-aaab-73e748aec75a"/>
  </ds:schemaRefs>
</ds:datastoreItem>
</file>

<file path=customXml/itemProps4.xml><?xml version="1.0" encoding="utf-8"?>
<ds:datastoreItem xmlns:ds="http://schemas.openxmlformats.org/officeDocument/2006/customXml" ds:itemID="{2E56D02C-17EE-4B39-A3D4-F44F86834D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Tan</dc:creator>
  <keywords/>
  <dc:description/>
  <lastModifiedBy>josefa.bernales@h-partners.com</lastModifiedBy>
  <revision>15</revision>
  <dcterms:created xsi:type="dcterms:W3CDTF">2024-03-26T16:08:00.0000000Z</dcterms:created>
  <dcterms:modified xsi:type="dcterms:W3CDTF">2024-05-16T17:22:46.8857135Z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(3)1CTtcu4LtiRoh0bLqsJhf04rYP3RPP6tXFnsOLAwy1kzl7snpNdTc8fnISU22sFUxHpbsvZf
TZN8VKCBZ2fwwxtMi+8udktiE8x1H27jf+eP3JEAuRPDPEcaZG0NL6OpFrrtORHizkykmJPf
bDlpXzllO2V4+wTFutZpaU6kB50/KczSLkk8VfA2P01G++SEB5XinI4/blrzIBvlLnBA8ta1
8Iqz5BKGTn5w65EC2i</vt:lpwstr>
  </property>
  <property fmtid="{D5CDD505-2E9C-101B-9397-08002B2CF9AE}" pid="3" name="_2015_ms_pID_7253431">
    <vt:lpwstr>xYwicViLV635mN+Tez23xx8r8pkmDfJGm7XYvzadnV40uDEdF7rUQb
JgBmjSY6HVo36qei5cuwBjiotuT2GzZDwdr/u3FInm0NOm9hyn+ZMLfbl4eDwwOGSJpHDlEo
qggVqkVVamPxIGtrsaG1P3Ekf1V1Q+TlWgUW1psdiv870nzK0n7LVmnf795v9ERNIZFPappk
o3iUZvuDRxZiOOMziVBovW2/CNliyheB0Y4z</vt:lpwstr>
  </property>
  <property fmtid="{D5CDD505-2E9C-101B-9397-08002B2CF9AE}" pid="4" name="_2015_ms_pID_7253432">
    <vt:lpwstr>SUMqccQOfslGlz4PZIE0lgc=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1710251873</vt:lpwstr>
  </property>
  <property fmtid="{D5CDD505-2E9C-101B-9397-08002B2CF9AE}" pid="9" name="ContentTypeId">
    <vt:lpwstr>0x0101008FA0F4307214684B8C79C38C81A8BC4A</vt:lpwstr>
  </property>
  <property fmtid="{D5CDD505-2E9C-101B-9397-08002B2CF9AE}" pid="10" name="MediaServiceImageTags">
    <vt:lpwstr/>
  </property>
  <property fmtid="{D5CDD505-2E9C-101B-9397-08002B2CF9AE}" pid="11" name="GrammarlyDocumentId">
    <vt:lpwstr>3c8c42f99ccb2e3402814f264ce5d5294328a2da4c6659e0428f10fc4033b801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_activity">
    <vt:lpwstr>{"FileActivityType":"9","FileActivityTimeStamp":"2024-05-06T18:56:00.137Z","FileActivityUsersOnPage":[{"DisplayName":"Andreas  Holck","Id":"andreas.holck@another.co"},{"DisplayName":"Catalina Nattero","Id":"catalina.nattero@another.co"}],"FileActivityNavigationId":null}</vt:lpwstr>
  </property>
  <property fmtid="{D5CDD505-2E9C-101B-9397-08002B2CF9AE}" pid="17" name="TriggerFlowInfo">
    <vt:lpwstr/>
  </property>
  <property fmtid="{D5CDD505-2E9C-101B-9397-08002B2CF9AE}" pid="18" name="Order">
    <vt:r8>3594800</vt:r8>
  </property>
</Properties>
</file>